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31" w:rsidRPr="000B6576" w:rsidRDefault="00266068" w:rsidP="00FE71E4">
      <w:pPr>
        <w:pStyle w:val="ac"/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caps/>
          <w:sz w:val="24"/>
          <w:szCs w:val="24"/>
          <w:u w:val="single"/>
          <w:lang w:val="uk-UA" w:eastAsia="uk-UA"/>
        </w:rPr>
        <w:t>П р о т о к о л</w:t>
      </w:r>
      <w:r w:rsidR="005C394A">
        <w:rPr>
          <w:rFonts w:ascii="Times New Roman" w:hAnsi="Times New Roman" w:cs="Times New Roman"/>
          <w:caps/>
          <w:sz w:val="24"/>
          <w:szCs w:val="24"/>
          <w:u w:val="single"/>
          <w:lang w:val="uk-UA" w:eastAsia="uk-UA"/>
        </w:rPr>
        <w:t xml:space="preserve"> </w:t>
      </w:r>
    </w:p>
    <w:p w:rsidR="00623031" w:rsidRPr="00A04D1C" w:rsidRDefault="00266068" w:rsidP="00FE71E4">
      <w:pPr>
        <w:pStyle w:val="ac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04D1C">
        <w:rPr>
          <w:rFonts w:ascii="Times New Roman" w:hAnsi="Times New Roman" w:cs="Times New Roman"/>
          <w:sz w:val="24"/>
          <w:szCs w:val="24"/>
          <w:lang w:val="uk-UA" w:eastAsia="uk-UA"/>
        </w:rPr>
        <w:t>річних Загальних зборів</w:t>
      </w:r>
    </w:p>
    <w:p w:rsidR="00623031" w:rsidRPr="00A04D1C" w:rsidRDefault="00266068" w:rsidP="00FE71E4">
      <w:pPr>
        <w:pStyle w:val="ac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04D1C">
        <w:rPr>
          <w:rFonts w:ascii="Times New Roman" w:hAnsi="Times New Roman" w:cs="Times New Roman"/>
          <w:caps/>
          <w:sz w:val="24"/>
          <w:szCs w:val="24"/>
          <w:lang w:val="uk-UA" w:eastAsia="uk-UA"/>
        </w:rPr>
        <w:t>пРИВАТного акціонерного Товариства</w:t>
      </w:r>
    </w:p>
    <w:p w:rsidR="00623031" w:rsidRPr="00A04D1C" w:rsidRDefault="00266068" w:rsidP="00FE71E4">
      <w:pPr>
        <w:pStyle w:val="ac"/>
        <w:tabs>
          <w:tab w:val="left" w:pos="315"/>
        </w:tabs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  <w:lang w:val="uk-UA" w:eastAsia="uk-UA"/>
        </w:rPr>
      </w:pPr>
      <w:r w:rsidRPr="00A04D1C">
        <w:rPr>
          <w:rFonts w:ascii="Times New Roman" w:hAnsi="Times New Roman" w:cs="Times New Roman"/>
          <w:caps/>
          <w:sz w:val="24"/>
          <w:szCs w:val="24"/>
          <w:lang w:val="uk-UA" w:eastAsia="uk-UA"/>
        </w:rPr>
        <w:t>«Суднобудівний завод «Лиман»</w:t>
      </w:r>
    </w:p>
    <w:p w:rsidR="00623031" w:rsidRPr="00A04D1C" w:rsidRDefault="00266068" w:rsidP="00FE71E4">
      <w:pPr>
        <w:pStyle w:val="a3"/>
        <w:spacing w:after="0" w:line="240" w:lineRule="auto"/>
        <w:jc w:val="center"/>
        <w:rPr>
          <w:sz w:val="24"/>
          <w:szCs w:val="24"/>
        </w:rPr>
      </w:pPr>
      <w:r w:rsidRPr="00A04D1C">
        <w:rPr>
          <w:sz w:val="24"/>
          <w:szCs w:val="24"/>
          <w:lang w:val="uk-UA" w:eastAsia="uk-UA"/>
        </w:rPr>
        <w:t xml:space="preserve">(ідентифікаційний код </w:t>
      </w:r>
      <w:r w:rsidRPr="00A04D1C">
        <w:rPr>
          <w:sz w:val="24"/>
          <w:szCs w:val="24"/>
          <w:lang w:val="uk-UA"/>
        </w:rPr>
        <w:t>01373890)</w:t>
      </w:r>
    </w:p>
    <w:p w:rsidR="00A11BC9" w:rsidRPr="005C394A" w:rsidRDefault="00A11BC9" w:rsidP="00FE71E4">
      <w:pPr>
        <w:pStyle w:val="a3"/>
        <w:spacing w:after="0" w:line="240" w:lineRule="auto"/>
        <w:jc w:val="both"/>
        <w:rPr>
          <w:b/>
          <w:bCs/>
          <w:color w:val="000000"/>
          <w:sz w:val="24"/>
          <w:szCs w:val="24"/>
          <w:lang w:eastAsia="uk-UA"/>
        </w:rPr>
      </w:pPr>
    </w:p>
    <w:p w:rsidR="00A11BC9" w:rsidRPr="005C394A" w:rsidRDefault="009E0605" w:rsidP="00A11BC9">
      <w:pPr>
        <w:pStyle w:val="a3"/>
        <w:spacing w:after="0" w:line="240" w:lineRule="auto"/>
        <w:jc w:val="both"/>
        <w:rPr>
          <w:bCs/>
          <w:color w:val="000000"/>
          <w:sz w:val="24"/>
          <w:szCs w:val="24"/>
          <w:lang w:eastAsia="uk-UA"/>
        </w:rPr>
      </w:pPr>
      <w:r w:rsidRPr="00A04D1C">
        <w:rPr>
          <w:bCs/>
          <w:color w:val="000000"/>
          <w:sz w:val="24"/>
          <w:szCs w:val="24"/>
          <w:lang w:val="uk-UA" w:eastAsia="uk-UA"/>
        </w:rPr>
        <w:t>23  квітня 2019</w:t>
      </w:r>
      <w:r w:rsidR="00266068" w:rsidRPr="00A04D1C">
        <w:rPr>
          <w:bCs/>
          <w:color w:val="000000"/>
          <w:sz w:val="24"/>
          <w:szCs w:val="24"/>
          <w:lang w:val="uk-UA" w:eastAsia="uk-UA"/>
        </w:rPr>
        <w:t xml:space="preserve">р.  14 годин 00 хв.,           </w:t>
      </w:r>
    </w:p>
    <w:p w:rsidR="00623031" w:rsidRPr="005C394A" w:rsidRDefault="00A11BC9" w:rsidP="00A11BC9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sz w:val="24"/>
          <w:szCs w:val="24"/>
          <w:lang w:val="uk-UA"/>
        </w:rPr>
        <w:t>Місце проведення річних загальних зборів: 65026 м. Одеса вул. Преображенська, 4 кв. 2А. - приміщення "офіс".</w:t>
      </w:r>
    </w:p>
    <w:p w:rsidR="005F345A" w:rsidRPr="005C394A" w:rsidRDefault="00003BA2" w:rsidP="003B1ADB">
      <w:pPr>
        <w:pStyle w:val="a8"/>
        <w:spacing w:after="0" w:line="240" w:lineRule="auto"/>
        <w:ind w:firstLine="567"/>
        <w:rPr>
          <w:sz w:val="24"/>
          <w:szCs w:val="24"/>
        </w:rPr>
      </w:pPr>
      <w:r w:rsidRPr="00A04D1C">
        <w:rPr>
          <w:sz w:val="24"/>
          <w:szCs w:val="24"/>
          <w:lang w:val="uk-UA"/>
        </w:rPr>
        <w:tab/>
      </w:r>
    </w:p>
    <w:p w:rsidR="00003BA2" w:rsidRPr="00A04D1C" w:rsidRDefault="00003BA2" w:rsidP="003B1ADB">
      <w:pPr>
        <w:pStyle w:val="a8"/>
        <w:spacing w:after="0" w:line="240" w:lineRule="auto"/>
        <w:ind w:firstLine="567"/>
        <w:rPr>
          <w:sz w:val="24"/>
          <w:szCs w:val="24"/>
        </w:rPr>
      </w:pPr>
      <w:r w:rsidRPr="00A04D1C">
        <w:rPr>
          <w:sz w:val="24"/>
          <w:szCs w:val="24"/>
          <w:lang w:val="uk-UA"/>
        </w:rPr>
        <w:t xml:space="preserve">Реєстрацію учасників річних загальних зборів акціонерів </w:t>
      </w:r>
      <w:r w:rsidRPr="00A04D1C">
        <w:rPr>
          <w:caps/>
          <w:sz w:val="24"/>
          <w:szCs w:val="24"/>
        </w:rPr>
        <w:t xml:space="preserve">ПРИВАТНОГО акціонернОГО товариствА  </w:t>
      </w:r>
      <w:r w:rsidRPr="00A04D1C">
        <w:rPr>
          <w:caps/>
          <w:sz w:val="24"/>
          <w:szCs w:val="24"/>
          <w:lang w:eastAsia="uk-UA"/>
        </w:rPr>
        <w:t xml:space="preserve">«Суднобудівний  завод «Лиман» </w:t>
      </w:r>
      <w:r w:rsidR="003B1ADB" w:rsidRPr="00A04D1C">
        <w:rPr>
          <w:sz w:val="24"/>
          <w:szCs w:val="24"/>
          <w:lang w:val="uk-UA"/>
        </w:rPr>
        <w:t>(далі – Товариство</w:t>
      </w:r>
      <w:r w:rsidR="008978DC">
        <w:rPr>
          <w:sz w:val="24"/>
          <w:szCs w:val="24"/>
          <w:lang w:val="uk-UA"/>
        </w:rPr>
        <w:t xml:space="preserve">, </w:t>
      </w:r>
      <w:proofErr w:type="spellStart"/>
      <w:r w:rsidR="008978DC">
        <w:rPr>
          <w:sz w:val="24"/>
          <w:szCs w:val="24"/>
          <w:lang w:val="uk-UA"/>
        </w:rPr>
        <w:t>ПРАТ</w:t>
      </w:r>
      <w:proofErr w:type="spellEnd"/>
      <w:r w:rsidR="008978DC">
        <w:rPr>
          <w:sz w:val="24"/>
          <w:szCs w:val="24"/>
          <w:lang w:val="uk-UA"/>
        </w:rPr>
        <w:t xml:space="preserve"> «СЗ «Лиман»</w:t>
      </w:r>
      <w:r w:rsidR="003B1ADB" w:rsidRPr="00A04D1C">
        <w:rPr>
          <w:sz w:val="24"/>
          <w:szCs w:val="24"/>
          <w:lang w:val="uk-UA"/>
        </w:rPr>
        <w:t>) з</w:t>
      </w:r>
      <w:r w:rsidRPr="00A04D1C">
        <w:rPr>
          <w:sz w:val="24"/>
          <w:szCs w:val="24"/>
          <w:lang w:val="uk-UA"/>
        </w:rPr>
        <w:t>дійснила реєстраційна комісія, яка призначена рішенням Наглядової ради Товариства (Протокол №</w:t>
      </w:r>
      <w:r w:rsidR="00D81CE0" w:rsidRPr="00A04D1C">
        <w:rPr>
          <w:sz w:val="24"/>
          <w:szCs w:val="24"/>
          <w:lang w:val="uk-UA"/>
        </w:rPr>
        <w:t>1</w:t>
      </w:r>
      <w:r w:rsidRPr="00A04D1C">
        <w:rPr>
          <w:sz w:val="24"/>
          <w:szCs w:val="24"/>
          <w:lang w:val="uk-UA"/>
        </w:rPr>
        <w:t xml:space="preserve"> від </w:t>
      </w:r>
      <w:r w:rsidR="00D81CE0" w:rsidRPr="00A04D1C">
        <w:rPr>
          <w:sz w:val="24"/>
          <w:szCs w:val="24"/>
          <w:lang w:val="uk-UA"/>
        </w:rPr>
        <w:t>19</w:t>
      </w:r>
      <w:r w:rsidRPr="00A04D1C">
        <w:rPr>
          <w:sz w:val="24"/>
          <w:szCs w:val="24"/>
          <w:lang w:val="uk-UA"/>
        </w:rPr>
        <w:t>.0</w:t>
      </w:r>
      <w:r w:rsidR="00D81CE0" w:rsidRPr="00A04D1C">
        <w:rPr>
          <w:sz w:val="24"/>
          <w:szCs w:val="24"/>
          <w:lang w:val="uk-UA"/>
        </w:rPr>
        <w:t>2</w:t>
      </w:r>
      <w:r w:rsidRPr="00A04D1C">
        <w:rPr>
          <w:sz w:val="24"/>
          <w:szCs w:val="24"/>
          <w:lang w:val="uk-UA"/>
        </w:rPr>
        <w:t xml:space="preserve">.2019) у наступному складі: </w:t>
      </w:r>
      <w:proofErr w:type="spellStart"/>
      <w:r w:rsidRPr="00A04D1C">
        <w:rPr>
          <w:rFonts w:eastAsia="Times New Roman CYR"/>
          <w:bCs/>
          <w:sz w:val="24"/>
          <w:szCs w:val="24"/>
          <w:lang w:val="uk-UA"/>
        </w:rPr>
        <w:t>Санжаревська</w:t>
      </w:r>
      <w:proofErr w:type="spellEnd"/>
      <w:r w:rsidRPr="00A04D1C">
        <w:rPr>
          <w:rFonts w:eastAsia="Times New Roman CYR"/>
          <w:bCs/>
          <w:sz w:val="24"/>
          <w:szCs w:val="24"/>
          <w:lang w:val="uk-UA"/>
        </w:rPr>
        <w:t xml:space="preserve"> Тетяна Василівна,  </w:t>
      </w:r>
      <w:r w:rsidRPr="00A04D1C">
        <w:rPr>
          <w:sz w:val="24"/>
          <w:szCs w:val="24"/>
          <w:lang w:val="uk-UA"/>
        </w:rPr>
        <w:t xml:space="preserve">Іванова Тетяна </w:t>
      </w:r>
      <w:r w:rsidRPr="00A04D1C">
        <w:rPr>
          <w:rFonts w:eastAsia="Times New Roman CYR"/>
          <w:bCs/>
          <w:sz w:val="24"/>
          <w:szCs w:val="24"/>
          <w:lang w:val="uk-UA"/>
        </w:rPr>
        <w:t>В'ячеславівна</w:t>
      </w:r>
      <w:r w:rsidRPr="00A04D1C">
        <w:rPr>
          <w:rFonts w:eastAsia="Times New Roman CYR"/>
          <w:sz w:val="24"/>
          <w:szCs w:val="24"/>
          <w:lang w:val="uk-UA"/>
        </w:rPr>
        <w:t>.</w:t>
      </w:r>
    </w:p>
    <w:p w:rsidR="00003BA2" w:rsidRPr="00A04D1C" w:rsidRDefault="00003BA2" w:rsidP="003B1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До початку проведення реєстрації акціонерів та їх представників головою Реєстраційної комісії рішенням членів Реєстраційної комісії відповідно до ст. 40 Закону України «Про акціонерні товариства» обрано </w:t>
      </w:r>
      <w:proofErr w:type="spellStart"/>
      <w:r w:rsidRPr="00A04D1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Санжаревську</w:t>
      </w:r>
      <w:proofErr w:type="spellEnd"/>
      <w:r w:rsidRPr="00A04D1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 xml:space="preserve"> Тетяну Василівну </w:t>
      </w:r>
      <w:r w:rsidRPr="00A04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(Протокол від 23.04.2019).</w:t>
      </w:r>
    </w:p>
    <w:p w:rsidR="00003BA2" w:rsidRPr="00A04D1C" w:rsidRDefault="00003BA2" w:rsidP="00113F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    Слухали голову Реєстраційної комісії </w:t>
      </w:r>
      <w:proofErr w:type="spellStart"/>
      <w:r w:rsidRPr="00A04D1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Санжаревську</w:t>
      </w:r>
      <w:proofErr w:type="spellEnd"/>
      <w:r w:rsidRPr="00A04D1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 xml:space="preserve"> Тетяну Василівну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, яка повідомила, що Перелік акціонерів Товариства, які мають право на участь у річних загальних зборах акціонерів складено ПУБЛІЧНИМ АКЦІОНЕРНИМ ТОВАРИСТВОМ «НАЦІОНАЛЬНИЙ ДЕПОЗИТАРІЙ УКРАЇНИ» станом на 17 квітня 2019 року (станом на 24-00 год.).</w:t>
      </w:r>
    </w:p>
    <w:p w:rsidR="00003BA2" w:rsidRPr="00A04D1C" w:rsidRDefault="00003BA2" w:rsidP="001705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D1C"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3B1ADB" w:rsidRPr="00A04D1C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201</w:t>
      </w:r>
      <w:r w:rsidR="003B1ADB" w:rsidRPr="00A04D1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170569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(на 24-00 год.)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A04D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0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включених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r w:rsidR="003B1ADB" w:rsidRPr="00A04D1C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A0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gramStart"/>
      <w:r w:rsidRPr="00A04D1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ічних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, становить </w:t>
      </w:r>
      <w:r w:rsidR="003B1ADB" w:rsidRPr="00A04D1C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74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3B1ADB" w:rsidRPr="00A04D1C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, які у сукупності володіють </w:t>
      </w:r>
      <w:r w:rsidR="003B1ADB" w:rsidRPr="00A04D1C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3 196 732 </w:t>
      </w:r>
      <w:r w:rsidR="003B1ADB" w:rsidRPr="00A04D1C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шт.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 простих іменних акцій.</w:t>
      </w:r>
    </w:p>
    <w:p w:rsidR="00003BA2" w:rsidRPr="00A04D1C" w:rsidRDefault="00F56DB9" w:rsidP="003B1ADB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Голова реєстраційної комісії </w:t>
      </w:r>
      <w:proofErr w:type="spellStart"/>
      <w:r w:rsidRPr="00A04D1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Санжаревська</w:t>
      </w:r>
      <w:proofErr w:type="spellEnd"/>
      <w:r w:rsidRPr="00A04D1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Т.В. повідомила, що д</w:t>
      </w:r>
      <w:r w:rsidR="00003BA2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ля участі у річних загальних зборах акціонерів </w:t>
      </w:r>
      <w:r w:rsidR="003B1ADB" w:rsidRPr="00A04D1C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003BA2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 </w:t>
      </w:r>
      <w:r w:rsidR="00D760C9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003BA2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акціонерів (представників акціонерів), які сукупно є власниками </w:t>
      </w:r>
      <w:r w:rsidR="00D760C9">
        <w:rPr>
          <w:rFonts w:ascii="Times New Roman" w:hAnsi="Times New Roman" w:cs="Times New Roman"/>
          <w:sz w:val="24"/>
          <w:szCs w:val="24"/>
          <w:lang w:val="uk-UA"/>
        </w:rPr>
        <w:t>2706831</w:t>
      </w:r>
      <w:r w:rsidR="00003BA2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 голосуючих акцій, які враховуються при визначені кворуму, що складає</w:t>
      </w:r>
      <w:r w:rsidR="00C6697C">
        <w:rPr>
          <w:rFonts w:ascii="Times New Roman" w:hAnsi="Times New Roman" w:cs="Times New Roman"/>
          <w:sz w:val="24"/>
          <w:szCs w:val="24"/>
          <w:lang w:val="uk-UA"/>
        </w:rPr>
        <w:t xml:space="preserve"> 88,03</w:t>
      </w:r>
      <w:r w:rsidR="00003BA2" w:rsidRPr="005C394A">
        <w:rPr>
          <w:rFonts w:ascii="Times New Roman" w:hAnsi="Times New Roman" w:cs="Times New Roman"/>
          <w:sz w:val="24"/>
          <w:szCs w:val="24"/>
          <w:lang w:val="uk-UA"/>
        </w:rPr>
        <w:t>%.</w:t>
      </w:r>
    </w:p>
    <w:p w:rsidR="00F56DB9" w:rsidRPr="00A04D1C" w:rsidRDefault="00F56DB9" w:rsidP="00F56DB9">
      <w:pPr>
        <w:pStyle w:val="a8"/>
        <w:spacing w:after="0" w:line="240" w:lineRule="auto"/>
        <w:ind w:firstLine="567"/>
        <w:rPr>
          <w:sz w:val="24"/>
          <w:szCs w:val="24"/>
          <w:lang w:val="uk-UA"/>
        </w:rPr>
      </w:pPr>
      <w:r w:rsidRPr="00A04D1C">
        <w:rPr>
          <w:color w:val="000000"/>
          <w:sz w:val="24"/>
          <w:szCs w:val="24"/>
          <w:shd w:val="clear" w:color="auto" w:fill="FFFFFF"/>
          <w:lang w:val="uk-UA" w:eastAsia="uk-UA"/>
        </w:rPr>
        <w:t>Повноваження акціонерів (їх представників) були належним чином перевірені та підтверджені реєстраційною комісією. За результатами проведеної реєстрації акціонері</w:t>
      </w:r>
      <w:r w:rsidR="00170569" w:rsidRPr="00A04D1C">
        <w:rPr>
          <w:color w:val="000000"/>
          <w:sz w:val="24"/>
          <w:szCs w:val="24"/>
          <w:shd w:val="clear" w:color="auto" w:fill="FFFFFF"/>
          <w:lang w:val="uk-UA" w:eastAsia="uk-UA"/>
        </w:rPr>
        <w:t xml:space="preserve">в складено протокол реєстрації </w:t>
      </w:r>
      <w:r w:rsidRPr="00A04D1C">
        <w:rPr>
          <w:color w:val="000000"/>
          <w:sz w:val="24"/>
          <w:szCs w:val="24"/>
          <w:shd w:val="clear" w:color="auto" w:fill="FFFFFF"/>
          <w:lang w:val="uk-UA" w:eastAsia="uk-UA"/>
        </w:rPr>
        <w:t>акціонерів (протокол засідання реєстраційної комісії щодо реєстрації акціонерів від 23.04.2019р. ).</w:t>
      </w:r>
    </w:p>
    <w:p w:rsidR="00003BA2" w:rsidRPr="00A04D1C" w:rsidRDefault="00003BA2" w:rsidP="003B1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Акціонери (представники акціонерів) зареєстровані для участі у річних загальних зборах акціонерів відповідно до ст. 40 Закону України «Про акціонерні товариства». </w:t>
      </w:r>
    </w:p>
    <w:p w:rsidR="00F56DB9" w:rsidRPr="00A04D1C" w:rsidRDefault="00003BA2" w:rsidP="00113F32">
      <w:pPr>
        <w:spacing w:after="0" w:line="240" w:lineRule="auto"/>
        <w:ind w:firstLine="6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A04D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 xml:space="preserve">. 1 ст. 43. Закону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порядку денного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бюлетені</w:t>
      </w:r>
      <w:proofErr w:type="gramStart"/>
      <w:r w:rsidRPr="00A04D1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04D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. </w:t>
      </w:r>
      <w:r w:rsidR="00F56DB9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Форма і текст бюлетенів для голосування відповідає вимогам ст. 43. Закону України «Про акціонерні товариства» та затверджена </w:t>
      </w:r>
      <w:r w:rsidR="00F56DB9" w:rsidRPr="00A04D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рішенням </w:t>
      </w:r>
      <w:r w:rsidR="00F56DB9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Наглядової ради Товариства (Протокол №2 від 05.04.2019).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Голосування проводиться за принципом одна акція - це один голос, крім кумулятивного голосування.</w:t>
      </w:r>
    </w:p>
    <w:p w:rsidR="00623031" w:rsidRPr="005C394A" w:rsidRDefault="00266068" w:rsidP="00113F32">
      <w:pPr>
        <w:pStyle w:val="a8"/>
        <w:spacing w:after="0" w:line="240" w:lineRule="auto"/>
        <w:ind w:firstLine="567"/>
        <w:rPr>
          <w:sz w:val="24"/>
          <w:szCs w:val="24"/>
          <w:lang w:val="uk-UA"/>
        </w:rPr>
      </w:pPr>
      <w:r w:rsidRPr="00A04D1C">
        <w:rPr>
          <w:color w:val="000000"/>
          <w:sz w:val="24"/>
          <w:szCs w:val="24"/>
          <w:lang w:val="uk-UA" w:eastAsia="uk-UA"/>
        </w:rPr>
        <w:t>У відповідності до вимог ст.41 Закону України «Про акціонерні товариства» кворум для проведення зборів наявний. Загальні збори є правомочними .</w:t>
      </w:r>
    </w:p>
    <w:p w:rsidR="00A04D1C" w:rsidRDefault="00D81CE0" w:rsidP="00A04D1C">
      <w:pPr>
        <w:pStyle w:val="a8"/>
        <w:spacing w:after="0" w:line="240" w:lineRule="auto"/>
        <w:ind w:firstLine="567"/>
        <w:rPr>
          <w:rFonts w:eastAsia="Times New Roman CYR"/>
          <w:sz w:val="24"/>
          <w:szCs w:val="24"/>
          <w:lang w:val="uk-UA"/>
        </w:rPr>
      </w:pPr>
      <w:r w:rsidRPr="005C394A">
        <w:rPr>
          <w:sz w:val="24"/>
          <w:szCs w:val="24"/>
          <w:lang w:val="uk-UA"/>
        </w:rPr>
        <w:t xml:space="preserve">До обрання лічильної комісії </w:t>
      </w:r>
      <w:r w:rsidRPr="00A04D1C">
        <w:rPr>
          <w:color w:val="000000"/>
          <w:sz w:val="24"/>
          <w:szCs w:val="24"/>
          <w:lang w:val="uk-UA" w:eastAsia="uk-UA"/>
        </w:rPr>
        <w:t>п</w:t>
      </w:r>
      <w:r w:rsidR="00266068" w:rsidRPr="00A04D1C">
        <w:rPr>
          <w:color w:val="000000"/>
          <w:sz w:val="24"/>
          <w:szCs w:val="24"/>
          <w:lang w:val="uk-UA" w:eastAsia="uk-UA"/>
        </w:rPr>
        <w:t xml:space="preserve">ідрахунок голосів по першому питанню </w:t>
      </w:r>
      <w:r w:rsidR="00113F32" w:rsidRPr="00A04D1C">
        <w:rPr>
          <w:color w:val="000000"/>
          <w:sz w:val="24"/>
          <w:szCs w:val="24"/>
          <w:lang w:val="uk-UA" w:eastAsia="uk-UA"/>
        </w:rPr>
        <w:t xml:space="preserve">порядку денного </w:t>
      </w:r>
      <w:r w:rsidR="00266068" w:rsidRPr="00A04D1C">
        <w:rPr>
          <w:color w:val="000000"/>
          <w:sz w:val="24"/>
          <w:szCs w:val="24"/>
          <w:lang w:val="uk-UA" w:eastAsia="uk-UA"/>
        </w:rPr>
        <w:t>здійсню</w:t>
      </w:r>
      <w:r w:rsidRPr="00A04D1C">
        <w:rPr>
          <w:color w:val="000000"/>
          <w:sz w:val="24"/>
          <w:szCs w:val="24"/>
          <w:lang w:val="uk-UA" w:eastAsia="uk-UA"/>
        </w:rPr>
        <w:t xml:space="preserve">є </w:t>
      </w:r>
      <w:r w:rsidR="00266068" w:rsidRPr="00A04D1C">
        <w:rPr>
          <w:color w:val="000000"/>
          <w:sz w:val="24"/>
          <w:szCs w:val="24"/>
          <w:lang w:val="uk-UA" w:eastAsia="uk-UA"/>
        </w:rPr>
        <w:t>тимчасов</w:t>
      </w:r>
      <w:r w:rsidRPr="00A04D1C">
        <w:rPr>
          <w:color w:val="000000"/>
          <w:sz w:val="24"/>
          <w:szCs w:val="24"/>
          <w:lang w:val="uk-UA" w:eastAsia="uk-UA"/>
        </w:rPr>
        <w:t>а</w:t>
      </w:r>
      <w:r w:rsidR="00266068" w:rsidRPr="00A04D1C">
        <w:rPr>
          <w:color w:val="000000"/>
          <w:sz w:val="24"/>
          <w:szCs w:val="24"/>
          <w:lang w:val="uk-UA" w:eastAsia="uk-UA"/>
        </w:rPr>
        <w:t xml:space="preserve"> лічильн</w:t>
      </w:r>
      <w:r w:rsidR="00113F32" w:rsidRPr="00A04D1C">
        <w:rPr>
          <w:color w:val="000000"/>
          <w:sz w:val="24"/>
          <w:szCs w:val="24"/>
          <w:lang w:val="uk-UA" w:eastAsia="uk-UA"/>
        </w:rPr>
        <w:t xml:space="preserve">а </w:t>
      </w:r>
      <w:r w:rsidR="00266068" w:rsidRPr="00A04D1C">
        <w:rPr>
          <w:color w:val="000000"/>
          <w:sz w:val="24"/>
          <w:szCs w:val="24"/>
          <w:lang w:val="uk-UA" w:eastAsia="uk-UA"/>
        </w:rPr>
        <w:t>комісі</w:t>
      </w:r>
      <w:r w:rsidR="00113F32" w:rsidRPr="00A04D1C">
        <w:rPr>
          <w:color w:val="000000"/>
          <w:sz w:val="24"/>
          <w:szCs w:val="24"/>
          <w:lang w:val="uk-UA" w:eastAsia="uk-UA"/>
        </w:rPr>
        <w:t xml:space="preserve">я, </w:t>
      </w:r>
      <w:r w:rsidR="00113F32" w:rsidRPr="00A04D1C">
        <w:rPr>
          <w:sz w:val="24"/>
          <w:szCs w:val="24"/>
          <w:lang w:val="uk-UA"/>
        </w:rPr>
        <w:t xml:space="preserve">яка призначена рішенням Наглядової ради Товариства (Протокол №1 від 19.02.2019) у </w:t>
      </w:r>
      <w:proofErr w:type="spellStart"/>
      <w:r w:rsidR="00113F32" w:rsidRPr="00A04D1C">
        <w:rPr>
          <w:sz w:val="24"/>
          <w:szCs w:val="24"/>
          <w:lang w:val="uk-UA"/>
        </w:rPr>
        <w:t>наспупному</w:t>
      </w:r>
      <w:proofErr w:type="spellEnd"/>
      <w:r w:rsidR="00113F32" w:rsidRPr="00A04D1C">
        <w:rPr>
          <w:sz w:val="24"/>
          <w:szCs w:val="24"/>
          <w:lang w:val="uk-UA"/>
        </w:rPr>
        <w:t xml:space="preserve"> складі: </w:t>
      </w:r>
      <w:proofErr w:type="spellStart"/>
      <w:r w:rsidR="00170569" w:rsidRPr="00A04D1C">
        <w:rPr>
          <w:rFonts w:eastAsia="Times New Roman CYR"/>
          <w:bCs/>
          <w:sz w:val="24"/>
          <w:szCs w:val="24"/>
          <w:lang w:val="uk-UA"/>
        </w:rPr>
        <w:t>Санжаревська</w:t>
      </w:r>
      <w:proofErr w:type="spellEnd"/>
      <w:r w:rsidR="00170569" w:rsidRPr="00A04D1C">
        <w:rPr>
          <w:rFonts w:eastAsia="Times New Roman CYR"/>
          <w:bCs/>
          <w:sz w:val="24"/>
          <w:szCs w:val="24"/>
          <w:lang w:val="uk-UA"/>
        </w:rPr>
        <w:t xml:space="preserve"> Тетяна Василівна,  </w:t>
      </w:r>
      <w:r w:rsidR="00170569" w:rsidRPr="00A04D1C">
        <w:rPr>
          <w:sz w:val="24"/>
          <w:szCs w:val="24"/>
          <w:lang w:val="uk-UA"/>
        </w:rPr>
        <w:t xml:space="preserve">Іванова Тетяна </w:t>
      </w:r>
      <w:r w:rsidR="00170569" w:rsidRPr="00A04D1C">
        <w:rPr>
          <w:rFonts w:eastAsia="Times New Roman CYR"/>
          <w:bCs/>
          <w:sz w:val="24"/>
          <w:szCs w:val="24"/>
          <w:lang w:val="uk-UA"/>
        </w:rPr>
        <w:t>В'ячеславівна</w:t>
      </w:r>
      <w:r w:rsidR="00170569" w:rsidRPr="00A04D1C">
        <w:rPr>
          <w:rFonts w:eastAsia="Times New Roman CYR"/>
          <w:sz w:val="24"/>
          <w:szCs w:val="24"/>
          <w:lang w:val="uk-UA"/>
        </w:rPr>
        <w:t xml:space="preserve">. </w:t>
      </w:r>
    </w:p>
    <w:p w:rsidR="00170569" w:rsidRPr="00A04D1C" w:rsidRDefault="00170569" w:rsidP="00A04D1C">
      <w:pPr>
        <w:pStyle w:val="a8"/>
        <w:spacing w:after="0" w:line="240" w:lineRule="auto"/>
        <w:ind w:firstLine="567"/>
        <w:rPr>
          <w:sz w:val="24"/>
          <w:szCs w:val="24"/>
          <w:lang w:val="uk-UA"/>
        </w:rPr>
      </w:pPr>
      <w:proofErr w:type="spellStart"/>
      <w:proofErr w:type="gramStart"/>
      <w:r w:rsidRPr="00A04D1C">
        <w:rPr>
          <w:sz w:val="24"/>
          <w:szCs w:val="24"/>
        </w:rPr>
        <w:t>Р</w:t>
      </w:r>
      <w:proofErr w:type="gramEnd"/>
      <w:r w:rsidRPr="00A04D1C">
        <w:rPr>
          <w:sz w:val="24"/>
          <w:szCs w:val="24"/>
        </w:rPr>
        <w:t>ішенням</w:t>
      </w:r>
      <w:proofErr w:type="spellEnd"/>
      <w:r w:rsidRPr="00A04D1C">
        <w:rPr>
          <w:sz w:val="24"/>
          <w:szCs w:val="24"/>
        </w:rPr>
        <w:t xml:space="preserve"> </w:t>
      </w:r>
      <w:r w:rsidRPr="00A04D1C">
        <w:rPr>
          <w:sz w:val="24"/>
          <w:szCs w:val="24"/>
          <w:lang w:val="uk-UA"/>
        </w:rPr>
        <w:t xml:space="preserve">Наглядової ради Товариства (Протокол №2 від 05.04.2019) </w:t>
      </w:r>
      <w:proofErr w:type="spellStart"/>
      <w:r w:rsidRPr="00A04D1C">
        <w:rPr>
          <w:sz w:val="24"/>
          <w:szCs w:val="24"/>
        </w:rPr>
        <w:t>затверджено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наступний</w:t>
      </w:r>
      <w:proofErr w:type="spellEnd"/>
      <w:r w:rsidRPr="00A04D1C">
        <w:rPr>
          <w:sz w:val="24"/>
          <w:szCs w:val="24"/>
        </w:rPr>
        <w:t xml:space="preserve"> порядок </w:t>
      </w:r>
      <w:proofErr w:type="spellStart"/>
      <w:r w:rsidRPr="00A04D1C">
        <w:rPr>
          <w:sz w:val="24"/>
          <w:szCs w:val="24"/>
        </w:rPr>
        <w:t>денний</w:t>
      </w:r>
      <w:proofErr w:type="spellEnd"/>
      <w:r w:rsidRPr="00A04D1C">
        <w:rPr>
          <w:sz w:val="24"/>
          <w:szCs w:val="24"/>
        </w:rPr>
        <w:t xml:space="preserve"> </w:t>
      </w:r>
      <w:r w:rsidRPr="00A04D1C">
        <w:rPr>
          <w:sz w:val="24"/>
          <w:szCs w:val="24"/>
          <w:lang w:val="uk-UA"/>
        </w:rPr>
        <w:t xml:space="preserve">річних </w:t>
      </w:r>
      <w:proofErr w:type="spellStart"/>
      <w:r w:rsidRPr="00A04D1C">
        <w:rPr>
          <w:sz w:val="24"/>
          <w:szCs w:val="24"/>
        </w:rPr>
        <w:t>загальних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зборів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акціонерів</w:t>
      </w:r>
      <w:proofErr w:type="spellEnd"/>
      <w:r w:rsidRPr="00A04D1C">
        <w:rPr>
          <w:sz w:val="24"/>
          <w:szCs w:val="24"/>
          <w:lang w:val="uk-UA"/>
        </w:rPr>
        <w:t xml:space="preserve"> Товариства</w:t>
      </w:r>
      <w:r w:rsidRPr="00A04D1C">
        <w:rPr>
          <w:sz w:val="24"/>
          <w:szCs w:val="24"/>
        </w:rPr>
        <w:t xml:space="preserve">, </w:t>
      </w:r>
      <w:proofErr w:type="spellStart"/>
      <w:r w:rsidRPr="00A04D1C">
        <w:rPr>
          <w:sz w:val="24"/>
          <w:szCs w:val="24"/>
        </w:rPr>
        <w:t>призначених</w:t>
      </w:r>
      <w:proofErr w:type="spellEnd"/>
      <w:r w:rsidRPr="00A04D1C">
        <w:rPr>
          <w:sz w:val="24"/>
          <w:szCs w:val="24"/>
        </w:rPr>
        <w:t xml:space="preserve"> на 2</w:t>
      </w:r>
      <w:r w:rsidRPr="00A04D1C">
        <w:rPr>
          <w:sz w:val="24"/>
          <w:szCs w:val="24"/>
          <w:lang w:val="uk-UA"/>
        </w:rPr>
        <w:t>3</w:t>
      </w:r>
      <w:r w:rsidRPr="00A04D1C">
        <w:rPr>
          <w:sz w:val="24"/>
          <w:szCs w:val="24"/>
        </w:rPr>
        <w:t>.</w:t>
      </w:r>
      <w:r w:rsidRPr="00A04D1C">
        <w:rPr>
          <w:sz w:val="24"/>
          <w:szCs w:val="24"/>
          <w:lang w:val="uk-UA"/>
        </w:rPr>
        <w:t>04</w:t>
      </w:r>
      <w:r w:rsidRPr="00A04D1C">
        <w:rPr>
          <w:sz w:val="24"/>
          <w:szCs w:val="24"/>
        </w:rPr>
        <w:t>.201</w:t>
      </w:r>
      <w:r w:rsidRPr="00A04D1C">
        <w:rPr>
          <w:sz w:val="24"/>
          <w:szCs w:val="24"/>
          <w:lang w:val="uk-UA"/>
        </w:rPr>
        <w:t>9</w:t>
      </w:r>
      <w:r w:rsidRPr="00A04D1C">
        <w:rPr>
          <w:sz w:val="24"/>
          <w:szCs w:val="24"/>
        </w:rPr>
        <w:t>:</w:t>
      </w:r>
    </w:p>
    <w:p w:rsidR="005F345A" w:rsidRPr="005C394A" w:rsidRDefault="005F345A" w:rsidP="0017056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5F345A" w:rsidRPr="005C394A" w:rsidRDefault="005F345A" w:rsidP="0017056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5F345A" w:rsidRPr="005C394A" w:rsidRDefault="005F345A" w:rsidP="0017056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BB2099" w:rsidRPr="00A04D1C" w:rsidRDefault="00266068" w:rsidP="00170569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/>
        </w:rPr>
        <w:lastRenderedPageBreak/>
        <w:t>ПОРЯДОК ДЕННИЙ:</w:t>
      </w:r>
    </w:p>
    <w:p w:rsidR="00170569" w:rsidRPr="00A04D1C" w:rsidRDefault="00170569" w:rsidP="00170569">
      <w:pPr>
        <w:numPr>
          <w:ilvl w:val="0"/>
          <w:numId w:val="4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Припинення повноважень лічильної комісії, обраної на загальних зборах Товариства 1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.04.201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Обрання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нового складу 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лічильної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A04D1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04D1C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0569" w:rsidRPr="00A04D1C" w:rsidRDefault="00170569" w:rsidP="00170569">
      <w:pPr>
        <w:numPr>
          <w:ilvl w:val="0"/>
          <w:numId w:val="4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4D1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порядку (регламенту)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softHyphen/>
        <w:t>ведення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річних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акціонерів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порядку та способу засвідчення бюлетенів для голосування.</w:t>
      </w:r>
    </w:p>
    <w:p w:rsidR="00170569" w:rsidRPr="00A04D1C" w:rsidRDefault="00170569" w:rsidP="0017056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головуючого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та секретаря 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>.</w:t>
      </w:r>
    </w:p>
    <w:p w:rsidR="00170569" w:rsidRPr="00A04D1C" w:rsidRDefault="00170569" w:rsidP="00170569">
      <w:pPr>
        <w:numPr>
          <w:ilvl w:val="0"/>
          <w:numId w:val="4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фінансовий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стан,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господарську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 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="00C6697C">
        <w:rPr>
          <w:rFonts w:ascii="Times New Roman" w:hAnsi="Times New Roman" w:cs="Times New Roman"/>
          <w:sz w:val="24"/>
          <w:szCs w:val="24"/>
        </w:rPr>
        <w:t xml:space="preserve"> 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0569" w:rsidRPr="00A04D1C" w:rsidRDefault="00170569" w:rsidP="00170569">
      <w:pPr>
        <w:numPr>
          <w:ilvl w:val="0"/>
          <w:numId w:val="4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Наглядової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звіту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>Наглядової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0569" w:rsidRPr="00A04D1C" w:rsidRDefault="00170569" w:rsidP="00170569">
      <w:pPr>
        <w:numPr>
          <w:ilvl w:val="0"/>
          <w:numId w:val="4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Ревізійної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фінансової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р. та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зат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softHyphen/>
        <w:t>вердження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висновків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Ревізійної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звіту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>Ревізійної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0569" w:rsidRPr="00A04D1C" w:rsidRDefault="00170569" w:rsidP="00170569">
      <w:pPr>
        <w:numPr>
          <w:ilvl w:val="0"/>
          <w:numId w:val="4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атвердження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річного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A0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0569" w:rsidRPr="00A04D1C" w:rsidRDefault="00170569" w:rsidP="00170569">
      <w:pPr>
        <w:numPr>
          <w:ilvl w:val="0"/>
          <w:numId w:val="4"/>
        </w:numPr>
        <w:tabs>
          <w:tab w:val="left" w:pos="39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Розподіл прибутку і порядок покриття збитку, </w:t>
      </w:r>
      <w:proofErr w:type="spellStart"/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отриманогоу</w:t>
      </w:r>
      <w:proofErr w:type="spellEnd"/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2018 р.</w:t>
      </w:r>
    </w:p>
    <w:p w:rsidR="00170569" w:rsidRPr="00A04D1C" w:rsidRDefault="00170569" w:rsidP="00170569">
      <w:pPr>
        <w:widowControl w:val="0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</w:pPr>
    </w:p>
    <w:p w:rsidR="006B6C04" w:rsidRPr="005C394A" w:rsidRDefault="00170569" w:rsidP="006B6C04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першому питанню порядку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денного</w:t>
      </w:r>
      <w:r w:rsidRPr="00A04D1C"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val="uk-UA"/>
        </w:rPr>
        <w:t>«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Припинення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повноважень лічильної комісії, обраної на загальних зборах Товариства 1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.04.201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р.  </w:t>
      </w:r>
      <w:r w:rsidRPr="005C39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Обрання 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нового складу  </w:t>
      </w:r>
      <w:r w:rsidRPr="005C39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лічильної комісії</w:t>
      </w:r>
      <w:r w:rsidR="006B6C04"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6B6C04" w:rsidRPr="00C6697C" w:rsidRDefault="005C394A" w:rsidP="004A768A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</w:pPr>
      <w:r w:rsidRPr="005C394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B6C04" w:rsidRPr="005C394A">
        <w:rPr>
          <w:rFonts w:ascii="Times New Roman" w:hAnsi="Times New Roman" w:cs="Times New Roman"/>
          <w:sz w:val="24"/>
          <w:szCs w:val="24"/>
          <w:lang w:val="uk-UA"/>
        </w:rPr>
        <w:t>иступи</w:t>
      </w:r>
      <w:r w:rsidR="005E796B" w:rsidRPr="00A04D1C">
        <w:rPr>
          <w:rFonts w:ascii="Times New Roman" w:hAnsi="Times New Roman" w:cs="Times New Roman"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796B" w:rsidRPr="00A04D1C">
        <w:rPr>
          <w:rFonts w:ascii="Times New Roman" w:hAnsi="Times New Roman" w:cs="Times New Roman"/>
          <w:sz w:val="24"/>
          <w:szCs w:val="24"/>
          <w:lang w:val="uk-UA"/>
        </w:rPr>
        <w:t>акціонер</w:t>
      </w:r>
      <w:r w:rsidR="00C6697C">
        <w:rPr>
          <w:rFonts w:ascii="Times New Roman" w:hAnsi="Times New Roman" w:cs="Times New Roman"/>
          <w:sz w:val="24"/>
          <w:szCs w:val="24"/>
          <w:lang w:val="uk-UA"/>
        </w:rPr>
        <w:t xml:space="preserve"> Іванова Т.В. </w:t>
      </w:r>
      <w:r w:rsidR="006B6C04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з пропозицією </w:t>
      </w:r>
      <w:r w:rsidR="006B6C04"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п</w:t>
      </w:r>
      <w:r w:rsidR="006B6C04" w:rsidRPr="005C394A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рипинити повноваження </w:t>
      </w:r>
      <w:r w:rsidR="006B6C04"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лічильної комісії, обраної на загальних зборах Товариства 18.04.2018 р.</w:t>
      </w:r>
      <w:r w:rsidR="00C6697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 та </w:t>
      </w:r>
      <w:r w:rsidR="006B6C04" w:rsidRPr="005C394A">
        <w:rPr>
          <w:rFonts w:ascii="Times New Roman" w:hAnsi="Times New Roman" w:cs="Times New Roman"/>
          <w:sz w:val="24"/>
          <w:szCs w:val="24"/>
          <w:lang w:val="uk-UA"/>
        </w:rPr>
        <w:t>допові</w:t>
      </w:r>
      <w:r w:rsidR="006B6C04" w:rsidRPr="00A04D1C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6B6C04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, що для надання акціонерам роз'яснень щодо порядку голосування, проведення підрахунку голосів на </w:t>
      </w:r>
      <w:r w:rsidR="006B6C04" w:rsidRPr="00A04D1C">
        <w:rPr>
          <w:rFonts w:ascii="Times New Roman" w:hAnsi="Times New Roman" w:cs="Times New Roman"/>
          <w:sz w:val="24"/>
          <w:szCs w:val="24"/>
          <w:lang w:val="uk-UA"/>
        </w:rPr>
        <w:t>річних</w:t>
      </w:r>
      <w:r w:rsidR="006B6C04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зборах</w:t>
      </w:r>
      <w:r w:rsidR="006B6C04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</w:t>
      </w:r>
      <w:r w:rsidR="006B6C04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, оформлення результатів голосування відповідними протоколами, а також для вирішення інших питань, пов'язаних із забезпеченням проведення голосування на </w:t>
      </w:r>
      <w:r w:rsidR="006B6C04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річних </w:t>
      </w:r>
      <w:r w:rsidR="006B6C04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зборах акціонерів </w:t>
      </w:r>
      <w:r w:rsidR="00FE71E4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</w:t>
      </w:r>
      <w:r w:rsidR="00FE71E4"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о</w:t>
      </w:r>
      <w:r w:rsidR="00FE71E4" w:rsidRPr="005C394A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брати лічильну комісію </w:t>
      </w:r>
      <w:r w:rsidR="00FE71E4"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та </w:t>
      </w:r>
      <w:r w:rsidR="006B6C04" w:rsidRPr="005C394A">
        <w:rPr>
          <w:rFonts w:ascii="Times New Roman" w:hAnsi="Times New Roman" w:cs="Times New Roman"/>
          <w:sz w:val="24"/>
          <w:szCs w:val="24"/>
          <w:lang w:val="uk-UA"/>
        </w:rPr>
        <w:t>запропон</w:t>
      </w:r>
      <w:r w:rsidR="006B6C04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увала </w:t>
      </w:r>
      <w:r w:rsidR="006B6C04"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о</w:t>
      </w:r>
      <w:r w:rsidR="006B6C04" w:rsidRPr="005C394A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брати лічильну комісію для </w:t>
      </w:r>
      <w:r w:rsidR="006B6C04"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проведення річних Загальних зборі</w:t>
      </w:r>
      <w:r w:rsidR="005E796B"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в</w:t>
      </w:r>
      <w:r w:rsidR="006B6C04" w:rsidRPr="005C394A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 у кількості </w:t>
      </w:r>
      <w:r w:rsidR="006B6C04"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двох</w:t>
      </w:r>
      <w:r w:rsidR="006B6C04" w:rsidRPr="005C394A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 осіб, персонально</w:t>
      </w:r>
      <w:r w:rsidR="006B6C04" w:rsidRPr="005C394A">
        <w:rPr>
          <w:rFonts w:ascii="Times New Roman" w:hAnsi="Times New Roman" w:cs="Times New Roman"/>
          <w:iCs/>
          <w:kern w:val="1"/>
          <w:sz w:val="24"/>
          <w:szCs w:val="24"/>
          <w:lang w:val="uk-UA"/>
        </w:rPr>
        <w:t>:</w:t>
      </w:r>
      <w:r w:rsidR="00C6697C">
        <w:rPr>
          <w:rFonts w:ascii="Times New Roman" w:hAnsi="Times New Roman" w:cs="Times New Roman"/>
          <w:iCs/>
          <w:kern w:val="1"/>
          <w:sz w:val="24"/>
          <w:szCs w:val="24"/>
          <w:lang w:val="uk-UA"/>
        </w:rPr>
        <w:t xml:space="preserve"> </w:t>
      </w:r>
      <w:proofErr w:type="spellStart"/>
      <w:r w:rsidR="006B6C04" w:rsidRPr="005C394A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Овчиннікову</w:t>
      </w:r>
      <w:proofErr w:type="spellEnd"/>
      <w:r w:rsidR="006B6C04" w:rsidRPr="005C394A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 Галину Мар'янівну</w:t>
      </w:r>
      <w:r w:rsidR="006B6C04" w:rsidRPr="005C394A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, </w:t>
      </w:r>
      <w:proofErr w:type="spellStart"/>
      <w:r w:rsidR="00C6697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Санжаревську</w:t>
      </w:r>
      <w:proofErr w:type="spellEnd"/>
      <w:r w:rsidR="00C6697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 xml:space="preserve"> </w:t>
      </w:r>
      <w:r w:rsidR="00C6697C" w:rsidRPr="00C6697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Тетян</w:t>
      </w:r>
      <w:r w:rsidR="00C6697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у</w:t>
      </w:r>
      <w:r w:rsidR="00C6697C" w:rsidRPr="00C6697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 xml:space="preserve"> Василівн</w:t>
      </w:r>
      <w:r w:rsidR="00C6697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у</w:t>
      </w:r>
      <w:r w:rsidR="00C6697C" w:rsidRPr="00C6697C">
        <w:rPr>
          <w:rFonts w:ascii="Times New Roman" w:hAnsi="Times New Roman" w:cs="Times New Roman"/>
          <w:kern w:val="1"/>
          <w:sz w:val="24"/>
          <w:szCs w:val="24"/>
          <w:lang w:val="uk-UA"/>
        </w:rPr>
        <w:t xml:space="preserve"> </w:t>
      </w:r>
      <w:r w:rsidR="006B6C04" w:rsidRPr="00C6697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.</w:t>
      </w:r>
    </w:p>
    <w:p w:rsidR="006B6C04" w:rsidRPr="00A04D1C" w:rsidRDefault="006B6C04" w:rsidP="004A768A">
      <w:pPr>
        <w:pStyle w:val="af3"/>
        <w:tabs>
          <w:tab w:val="left" w:pos="1080"/>
        </w:tabs>
        <w:jc w:val="both"/>
        <w:rPr>
          <w:sz w:val="24"/>
          <w:szCs w:val="24"/>
        </w:rPr>
      </w:pPr>
      <w:proofErr w:type="spellStart"/>
      <w:r w:rsidRPr="00A04D1C">
        <w:rPr>
          <w:sz w:val="24"/>
          <w:szCs w:val="24"/>
        </w:rPr>
        <w:t>Запитань</w:t>
      </w:r>
      <w:proofErr w:type="spellEnd"/>
      <w:r w:rsidRPr="00A04D1C">
        <w:rPr>
          <w:sz w:val="24"/>
          <w:szCs w:val="24"/>
        </w:rPr>
        <w:t xml:space="preserve"> та </w:t>
      </w:r>
      <w:proofErr w:type="spellStart"/>
      <w:r w:rsidRPr="00A04D1C">
        <w:rPr>
          <w:sz w:val="24"/>
          <w:szCs w:val="24"/>
        </w:rPr>
        <w:t>пропозицій</w:t>
      </w:r>
      <w:proofErr w:type="spellEnd"/>
      <w:r w:rsidRPr="00A04D1C">
        <w:rPr>
          <w:sz w:val="24"/>
          <w:szCs w:val="24"/>
        </w:rPr>
        <w:t xml:space="preserve"> не </w:t>
      </w:r>
      <w:proofErr w:type="spellStart"/>
      <w:r w:rsidRPr="00A04D1C">
        <w:rPr>
          <w:sz w:val="24"/>
          <w:szCs w:val="24"/>
        </w:rPr>
        <w:t>надійшло</w:t>
      </w:r>
      <w:proofErr w:type="spellEnd"/>
      <w:r w:rsidRPr="00A04D1C">
        <w:rPr>
          <w:sz w:val="24"/>
          <w:szCs w:val="24"/>
        </w:rPr>
        <w:t>.</w:t>
      </w:r>
    </w:p>
    <w:p w:rsidR="006B6C04" w:rsidRPr="00A04D1C" w:rsidRDefault="006B6C04" w:rsidP="006B6C04">
      <w:pPr>
        <w:pStyle w:val="af3"/>
        <w:tabs>
          <w:tab w:val="left" w:pos="1080"/>
        </w:tabs>
        <w:jc w:val="both"/>
        <w:rPr>
          <w:sz w:val="24"/>
          <w:szCs w:val="24"/>
        </w:rPr>
      </w:pPr>
      <w:proofErr w:type="spellStart"/>
      <w:proofErr w:type="gramStart"/>
      <w:r w:rsidRPr="00A04D1C">
        <w:rPr>
          <w:sz w:val="24"/>
          <w:szCs w:val="24"/>
        </w:rPr>
        <w:t>П</w:t>
      </w:r>
      <w:proofErr w:type="gramEnd"/>
      <w:r w:rsidRPr="00A04D1C">
        <w:rPr>
          <w:sz w:val="24"/>
          <w:szCs w:val="24"/>
        </w:rPr>
        <w:t>ідрахунок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голосів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під</w:t>
      </w:r>
      <w:proofErr w:type="spellEnd"/>
      <w:r w:rsidRPr="00A04D1C">
        <w:rPr>
          <w:sz w:val="24"/>
          <w:szCs w:val="24"/>
        </w:rPr>
        <w:t xml:space="preserve"> час </w:t>
      </w:r>
      <w:proofErr w:type="spellStart"/>
      <w:r w:rsidRPr="00A04D1C">
        <w:rPr>
          <w:sz w:val="24"/>
          <w:szCs w:val="24"/>
        </w:rPr>
        <w:t>обрання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лічильної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комісії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здійснено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тимчасовою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лічильною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комісією</w:t>
      </w:r>
      <w:proofErr w:type="spellEnd"/>
      <w:r w:rsidRPr="00A04D1C">
        <w:rPr>
          <w:sz w:val="24"/>
          <w:szCs w:val="24"/>
        </w:rPr>
        <w:t>.</w:t>
      </w:r>
    </w:p>
    <w:p w:rsidR="006B6C04" w:rsidRPr="00A04D1C" w:rsidRDefault="006B6C04">
      <w:pPr>
        <w:pStyle w:val="a3"/>
        <w:jc w:val="both"/>
        <w:rPr>
          <w:bCs/>
          <w:color w:val="000000"/>
          <w:sz w:val="24"/>
          <w:szCs w:val="24"/>
          <w:u w:val="single"/>
          <w:lang w:val="uk-UA"/>
        </w:rPr>
      </w:pPr>
    </w:p>
    <w:p w:rsidR="006B6C04" w:rsidRPr="00A04D1C" w:rsidRDefault="006B6C04" w:rsidP="00FE71E4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  <w:r w:rsidRPr="00A04D1C">
        <w:rPr>
          <w:b/>
          <w:bCs/>
          <w:sz w:val="24"/>
          <w:szCs w:val="24"/>
          <w:lang w:val="uk-UA" w:eastAsia="ru-RU"/>
        </w:rPr>
        <w:t>Голосували по першому питанню порядку денного (бюлетень № 1)</w:t>
      </w:r>
    </w:p>
    <w:p w:rsidR="00FE71E4" w:rsidRPr="00A04D1C" w:rsidRDefault="00FE71E4" w:rsidP="00FE71E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r w:rsidRPr="00A04D1C">
        <w:rPr>
          <w:color w:val="auto"/>
          <w:sz w:val="24"/>
          <w:szCs w:val="24"/>
          <w:lang w:val="uk-UA"/>
        </w:rPr>
        <w:t>З</w:t>
      </w:r>
      <w:r w:rsidRPr="00A04D1C">
        <w:rPr>
          <w:color w:val="auto"/>
          <w:sz w:val="24"/>
          <w:szCs w:val="24"/>
        </w:rPr>
        <w:t>а"</w:t>
      </w:r>
      <w:r w:rsidRPr="00A04D1C">
        <w:rPr>
          <w:color w:val="auto"/>
          <w:sz w:val="24"/>
          <w:szCs w:val="24"/>
          <w:lang w:val="uk-UA"/>
        </w:rPr>
        <w:t xml:space="preserve"> </w:t>
      </w:r>
      <w:r w:rsidR="00C6697C">
        <w:rPr>
          <w:color w:val="auto"/>
          <w:sz w:val="24"/>
          <w:szCs w:val="24"/>
          <w:lang w:val="uk-UA"/>
        </w:rPr>
        <w:t>–</w:t>
      </w:r>
      <w:r w:rsidRPr="00A04D1C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="00C6697C">
        <w:rPr>
          <w:color w:val="auto"/>
          <w:sz w:val="24"/>
          <w:szCs w:val="24"/>
          <w:lang w:val="uk-UA"/>
        </w:rPr>
        <w:t xml:space="preserve">2706831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FE71E4" w:rsidRPr="00A04D1C" w:rsidRDefault="00FE71E4" w:rsidP="00FE71E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Проти</w:t>
      </w:r>
      <w:proofErr w:type="spellEnd"/>
      <w:r w:rsidRPr="00A04D1C">
        <w:rPr>
          <w:color w:val="auto"/>
          <w:sz w:val="24"/>
          <w:szCs w:val="24"/>
        </w:rPr>
        <w:t xml:space="preserve">" - 0 (нуль)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FE71E4" w:rsidRPr="00A04D1C" w:rsidRDefault="00FE71E4" w:rsidP="00FE71E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Утрималось</w:t>
      </w:r>
      <w:proofErr w:type="spellEnd"/>
      <w:r w:rsidRPr="00A04D1C">
        <w:rPr>
          <w:color w:val="auto"/>
          <w:sz w:val="24"/>
          <w:szCs w:val="24"/>
        </w:rPr>
        <w:t xml:space="preserve">" -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FE71E4" w:rsidRPr="00A04D1C" w:rsidRDefault="00FE71E4" w:rsidP="00FE71E4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які</w:t>
      </w:r>
      <w:proofErr w:type="spellEnd"/>
      <w:r w:rsidRPr="00A04D1C">
        <w:rPr>
          <w:color w:val="auto"/>
          <w:sz w:val="24"/>
          <w:szCs w:val="24"/>
        </w:rPr>
        <w:t xml:space="preserve"> не брали </w:t>
      </w:r>
      <w:proofErr w:type="spellStart"/>
      <w:r w:rsidRPr="00A04D1C">
        <w:rPr>
          <w:color w:val="auto"/>
          <w:sz w:val="24"/>
          <w:szCs w:val="24"/>
        </w:rPr>
        <w:t>участі</w:t>
      </w:r>
      <w:proofErr w:type="spellEnd"/>
      <w:r w:rsidRPr="00A04D1C">
        <w:rPr>
          <w:color w:val="auto"/>
          <w:sz w:val="24"/>
          <w:szCs w:val="24"/>
        </w:rPr>
        <w:t xml:space="preserve"> у </w:t>
      </w:r>
      <w:proofErr w:type="spellStart"/>
      <w:r w:rsidRPr="00A04D1C">
        <w:rPr>
          <w:color w:val="auto"/>
          <w:sz w:val="24"/>
          <w:szCs w:val="24"/>
        </w:rPr>
        <w:t>голосуванні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FE71E4" w:rsidRPr="00A04D1C" w:rsidRDefault="00FE71E4" w:rsidP="00FE71E4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 за </w:t>
      </w:r>
      <w:proofErr w:type="spellStart"/>
      <w:r w:rsidRPr="00A04D1C">
        <w:rPr>
          <w:color w:val="auto"/>
          <w:sz w:val="24"/>
          <w:szCs w:val="24"/>
        </w:rPr>
        <w:t>бюлетенями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визнаними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недійсними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FE71E4" w:rsidRPr="00A04D1C" w:rsidRDefault="00FE71E4" w:rsidP="00FE71E4">
      <w:pPr>
        <w:pStyle w:val="a8"/>
        <w:spacing w:after="0" w:line="240" w:lineRule="auto"/>
        <w:rPr>
          <w:bCs/>
          <w:sz w:val="24"/>
          <w:szCs w:val="24"/>
        </w:rPr>
      </w:pP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 xml:space="preserve"> проводилось шляхом </w:t>
      </w:r>
      <w:proofErr w:type="spellStart"/>
      <w:r w:rsidRPr="00A04D1C">
        <w:rPr>
          <w:bCs/>
          <w:sz w:val="24"/>
          <w:szCs w:val="24"/>
        </w:rPr>
        <w:t>заповнення</w:t>
      </w:r>
      <w:proofErr w:type="spellEnd"/>
      <w:r w:rsidRPr="00A04D1C">
        <w:rPr>
          <w:bCs/>
          <w:sz w:val="24"/>
          <w:szCs w:val="24"/>
        </w:rPr>
        <w:t xml:space="preserve"> </w:t>
      </w:r>
      <w:proofErr w:type="spellStart"/>
      <w:r w:rsidRPr="00A04D1C">
        <w:rPr>
          <w:bCs/>
          <w:sz w:val="24"/>
          <w:szCs w:val="24"/>
        </w:rPr>
        <w:t>бюлетені</w:t>
      </w:r>
      <w:proofErr w:type="gramStart"/>
      <w:r w:rsidRPr="00A04D1C">
        <w:rPr>
          <w:bCs/>
          <w:sz w:val="24"/>
          <w:szCs w:val="24"/>
        </w:rPr>
        <w:t>в</w:t>
      </w:r>
      <w:proofErr w:type="spellEnd"/>
      <w:proofErr w:type="gramEnd"/>
      <w:r w:rsidRPr="00A04D1C">
        <w:rPr>
          <w:bCs/>
          <w:sz w:val="24"/>
          <w:szCs w:val="24"/>
        </w:rPr>
        <w:t xml:space="preserve"> для </w:t>
      </w: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>.</w:t>
      </w:r>
    </w:p>
    <w:p w:rsidR="00FE71E4" w:rsidRPr="00A04D1C" w:rsidRDefault="00FE71E4" w:rsidP="00FE71E4">
      <w:pPr>
        <w:pStyle w:val="21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71E4" w:rsidRPr="00A04D1C" w:rsidRDefault="00FE71E4" w:rsidP="00FE71E4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прийняте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4D1C" w:rsidRPr="00A04D1C" w:rsidRDefault="00A04D1C" w:rsidP="005E796B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71E4" w:rsidRPr="00A04D1C" w:rsidRDefault="00FE71E4" w:rsidP="005E796B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першому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питанню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:rsidR="00FE71E4" w:rsidRPr="00A04D1C" w:rsidRDefault="00FE71E4" w:rsidP="005E796B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iCs/>
          <w:kern w:val="1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>Припинити</w:t>
      </w:r>
      <w:proofErr w:type="spellEnd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>повноваження</w:t>
      </w:r>
      <w:proofErr w:type="spellEnd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лічильної комісії, обраної на загальних зборах Товариства 18.04.2018 р.</w:t>
      </w:r>
    </w:p>
    <w:p w:rsidR="005E796B" w:rsidRPr="005C394A" w:rsidRDefault="00FE71E4" w:rsidP="005C394A">
      <w:pPr>
        <w:widowControl w:val="0"/>
        <w:autoSpaceDE w:val="0"/>
        <w:ind w:left="708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Обрати </w:t>
      </w:r>
      <w:proofErr w:type="spellStart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>лічильну</w:t>
      </w:r>
      <w:proofErr w:type="spellEnd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>комісію</w:t>
      </w:r>
      <w:proofErr w:type="spellEnd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для </w:t>
      </w:r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 xml:space="preserve">проведення </w:t>
      </w:r>
      <w:proofErr w:type="gramStart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р</w:t>
      </w:r>
      <w:proofErr w:type="gramEnd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ічних Загальних зборі</w:t>
      </w:r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у </w:t>
      </w:r>
      <w:proofErr w:type="spellStart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>кількості</w:t>
      </w:r>
      <w:proofErr w:type="spellEnd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  <w:lang w:val="uk-UA"/>
        </w:rPr>
        <w:t>двох</w:t>
      </w:r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lastRenderedPageBreak/>
        <w:t>осіб</w:t>
      </w:r>
      <w:proofErr w:type="spellEnd"/>
      <w:r w:rsidRPr="00A04D1C">
        <w:rPr>
          <w:rFonts w:ascii="Times New Roman" w:hAnsi="Times New Roman" w:cs="Times New Roman"/>
          <w:bCs/>
          <w:iCs/>
          <w:kern w:val="1"/>
          <w:sz w:val="24"/>
          <w:szCs w:val="24"/>
        </w:rPr>
        <w:t>, персонально</w:t>
      </w:r>
      <w:r w:rsidRPr="00A04D1C">
        <w:rPr>
          <w:rFonts w:ascii="Times New Roman" w:hAnsi="Times New Roman" w:cs="Times New Roman"/>
          <w:iCs/>
          <w:kern w:val="1"/>
          <w:sz w:val="24"/>
          <w:szCs w:val="24"/>
        </w:rPr>
        <w:t>:</w:t>
      </w:r>
      <w:r w:rsidR="005C394A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proofErr w:type="spellStart"/>
      <w:r w:rsidR="005C394A" w:rsidRPr="005C394A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  <w:t>Овчиннікову</w:t>
      </w:r>
      <w:proofErr w:type="spellEnd"/>
      <w:r w:rsidR="005C394A" w:rsidRPr="005C394A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  <w:t xml:space="preserve"> Галину </w:t>
      </w:r>
      <w:proofErr w:type="spellStart"/>
      <w:r w:rsidR="005C394A" w:rsidRPr="005C394A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  <w:t>Мар'янівну</w:t>
      </w:r>
      <w:proofErr w:type="spellEnd"/>
      <w:r w:rsidR="005C394A" w:rsidRPr="005C394A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="005C394A" w:rsidRPr="005C394A">
        <w:rPr>
          <w:rFonts w:ascii="Times New Roman" w:hAnsi="Times New Roman" w:cs="Times New Roman"/>
          <w:color w:val="000000"/>
          <w:kern w:val="2"/>
          <w:sz w:val="24"/>
          <w:szCs w:val="24"/>
          <w:lang w:val="uk-UA"/>
        </w:rPr>
        <w:t>Санжаревську</w:t>
      </w:r>
      <w:proofErr w:type="spellEnd"/>
      <w:r w:rsidR="005C394A" w:rsidRPr="005C394A">
        <w:rPr>
          <w:rFonts w:ascii="Times New Roman" w:hAnsi="Times New Roman" w:cs="Times New Roman"/>
          <w:color w:val="000000"/>
          <w:kern w:val="2"/>
          <w:sz w:val="24"/>
          <w:szCs w:val="24"/>
          <w:lang w:val="uk-UA"/>
        </w:rPr>
        <w:t xml:space="preserve"> </w:t>
      </w:r>
      <w:proofErr w:type="spellStart"/>
      <w:r w:rsidR="005C394A" w:rsidRPr="005C39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Тетяну</w:t>
      </w:r>
      <w:proofErr w:type="spellEnd"/>
      <w:r w:rsidR="005C394A" w:rsidRPr="005C39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5C394A" w:rsidRPr="005C39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Василівну</w:t>
      </w:r>
      <w:proofErr w:type="spellEnd"/>
      <w:r w:rsidR="005C394A" w:rsidRPr="005C394A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  <w:t>.</w:t>
      </w:r>
    </w:p>
    <w:p w:rsidR="005D6FA8" w:rsidRPr="00A04D1C" w:rsidRDefault="005D6FA8" w:rsidP="005E796B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  <w:r w:rsidRPr="00A04D1C">
        <w:rPr>
          <w:i/>
          <w:sz w:val="24"/>
          <w:szCs w:val="24"/>
          <w:u w:val="single"/>
          <w:lang w:val="uk-UA"/>
        </w:rPr>
        <w:t xml:space="preserve">Протокол № 1 засідання </w:t>
      </w:r>
      <w:r w:rsidR="00FE71E4" w:rsidRPr="00A04D1C">
        <w:rPr>
          <w:i/>
          <w:color w:val="auto"/>
          <w:sz w:val="24"/>
          <w:szCs w:val="24"/>
          <w:u w:val="single"/>
          <w:lang w:val="uk-UA"/>
        </w:rPr>
        <w:t xml:space="preserve">тимчасової </w:t>
      </w:r>
      <w:r w:rsidRPr="00A04D1C">
        <w:rPr>
          <w:i/>
          <w:sz w:val="24"/>
          <w:szCs w:val="24"/>
          <w:u w:val="single"/>
          <w:lang w:val="uk-UA"/>
        </w:rPr>
        <w:t xml:space="preserve">лічильної комісії про підсумки голосування на </w:t>
      </w:r>
      <w:r w:rsidR="00FE71E4" w:rsidRPr="00A04D1C">
        <w:rPr>
          <w:i/>
          <w:sz w:val="24"/>
          <w:szCs w:val="24"/>
          <w:u w:val="single"/>
          <w:lang w:val="uk-UA"/>
        </w:rPr>
        <w:t>річних</w:t>
      </w:r>
      <w:r w:rsidRPr="00A04D1C">
        <w:rPr>
          <w:i/>
          <w:sz w:val="24"/>
          <w:szCs w:val="24"/>
          <w:u w:val="single"/>
          <w:lang w:val="uk-UA"/>
        </w:rPr>
        <w:t xml:space="preserve">  загальних зборах акціонерів </w:t>
      </w:r>
      <w:proofErr w:type="spellStart"/>
      <w:r w:rsidRPr="00A04D1C">
        <w:rPr>
          <w:i/>
          <w:sz w:val="24"/>
          <w:szCs w:val="24"/>
          <w:u w:val="single"/>
          <w:lang w:val="uk-UA"/>
        </w:rPr>
        <w:t>ПРАТ</w:t>
      </w:r>
      <w:proofErr w:type="spellEnd"/>
      <w:r w:rsidRPr="00A04D1C">
        <w:rPr>
          <w:i/>
          <w:sz w:val="24"/>
          <w:szCs w:val="24"/>
          <w:u w:val="single"/>
          <w:lang w:val="uk-UA"/>
        </w:rPr>
        <w:t xml:space="preserve"> «</w:t>
      </w:r>
      <w:r w:rsidR="00FE71E4" w:rsidRPr="00A04D1C">
        <w:rPr>
          <w:i/>
          <w:sz w:val="24"/>
          <w:szCs w:val="24"/>
          <w:u w:val="single"/>
          <w:lang w:val="uk-UA"/>
        </w:rPr>
        <w:t>СЗ</w:t>
      </w:r>
      <w:r w:rsidR="00E67D0A" w:rsidRPr="00A04D1C">
        <w:rPr>
          <w:i/>
          <w:sz w:val="24"/>
          <w:szCs w:val="24"/>
          <w:u w:val="single"/>
          <w:lang w:val="uk-UA"/>
        </w:rPr>
        <w:t xml:space="preserve"> «Лиман» від 2</w:t>
      </w:r>
      <w:r w:rsidRPr="00A04D1C">
        <w:rPr>
          <w:i/>
          <w:sz w:val="24"/>
          <w:szCs w:val="24"/>
          <w:u w:val="single"/>
          <w:lang w:val="uk-UA"/>
        </w:rPr>
        <w:t>3.04.2019.</w:t>
      </w:r>
    </w:p>
    <w:p w:rsidR="005E796B" w:rsidRPr="00A04D1C" w:rsidRDefault="005E796B" w:rsidP="005E7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</w:p>
    <w:p w:rsidR="005E796B" w:rsidRPr="00A04D1C" w:rsidRDefault="005E796B" w:rsidP="005E7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pacing w:val="2"/>
          <w:sz w:val="24"/>
          <w:szCs w:val="24"/>
          <w:lang w:val="uk-UA"/>
        </w:rPr>
        <w:t>Подальший підрахунок голосів під час голосування з пропозицій по питаннях порядку денного здійснює лічильна комісія.</w:t>
      </w:r>
    </w:p>
    <w:p w:rsidR="005E796B" w:rsidRPr="00A04D1C" w:rsidRDefault="005E796B" w:rsidP="005E796B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B2099" w:rsidRPr="005C394A" w:rsidRDefault="005E796B" w:rsidP="005E796B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другому питанню порядку денного</w:t>
      </w:r>
      <w:r w:rsidRPr="00A04D1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Прийняття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рішення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питань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порядку (регламенту)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про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ведення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річних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загальних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зборів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акціонерів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Затвердження порядку та способу засвідчення бюлетенів для голосування»</w:t>
      </w:r>
    </w:p>
    <w:p w:rsidR="005E796B" w:rsidRPr="00A04D1C" w:rsidRDefault="00C6697C" w:rsidP="005E796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394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E796B" w:rsidRPr="005C394A">
        <w:rPr>
          <w:rFonts w:ascii="Times New Roman" w:hAnsi="Times New Roman" w:cs="Times New Roman"/>
          <w:sz w:val="24"/>
          <w:szCs w:val="24"/>
          <w:lang w:val="uk-UA"/>
        </w:rPr>
        <w:t>иступи</w:t>
      </w:r>
      <w:r w:rsidR="005E796B" w:rsidRPr="00A04D1C">
        <w:rPr>
          <w:rFonts w:ascii="Times New Roman" w:hAnsi="Times New Roman" w:cs="Times New Roman"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796B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акціонер </w:t>
      </w:r>
      <w:proofErr w:type="spellStart"/>
      <w:r w:rsidR="00415ACE" w:rsidRPr="00415ACE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  <w:lang w:val="uk-UA"/>
        </w:rPr>
        <w:t>Овчинніков</w:t>
      </w:r>
      <w:r w:rsidR="00415ACE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  <w:lang w:val="uk-UA"/>
        </w:rPr>
        <w:t>а</w:t>
      </w:r>
      <w:proofErr w:type="spellEnd"/>
      <w:r w:rsidR="00415ACE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  <w:lang w:val="uk-UA"/>
        </w:rPr>
        <w:t xml:space="preserve"> Г.М.</w:t>
      </w:r>
      <w:r w:rsidR="005E796B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затвердити регламент проведення річних Загальних зборів акціонерів Товариства, а саме: - звіти та доповіді – до 15 хв., - виступи і відповіді на питання  - до 5 хв., - довідки – до 1 хв.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Затвердити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поряд</w:t>
      </w:r>
      <w:r w:rsidR="005E796B" w:rsidRPr="00A04D1C">
        <w:rPr>
          <w:rFonts w:ascii="Times New Roman" w:hAnsi="Times New Roman" w:cs="Times New Roman"/>
          <w:iCs/>
          <w:sz w:val="24"/>
          <w:szCs w:val="24"/>
          <w:lang w:val="uk-UA"/>
        </w:rPr>
        <w:t>ок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спос</w:t>
      </w:r>
      <w:r w:rsidR="005E796B" w:rsidRPr="00A04D1C">
        <w:rPr>
          <w:rFonts w:ascii="Times New Roman" w:hAnsi="Times New Roman" w:cs="Times New Roman"/>
          <w:iCs/>
          <w:sz w:val="24"/>
          <w:szCs w:val="24"/>
          <w:lang w:val="uk-UA"/>
        </w:rPr>
        <w:t>іб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засвідчення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бюлетенів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голосування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gramStart"/>
      <w:r w:rsidR="005E796B" w:rsidRPr="00A04D1C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proofErr w:type="gramEnd"/>
      <w:r w:rsidR="005E796B" w:rsidRPr="00A04D1C">
        <w:rPr>
          <w:rFonts w:ascii="Times New Roman" w:hAnsi="Times New Roman" w:cs="Times New Roman"/>
          <w:iCs/>
          <w:sz w:val="24"/>
          <w:szCs w:val="24"/>
          <w:lang w:val="uk-UA"/>
        </w:rPr>
        <w:t>ічних</w:t>
      </w:r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загальних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зборах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акціонерів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  <w:lang w:val="uk-UA"/>
        </w:rPr>
        <w:t>Товариства,</w:t>
      </w:r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 а </w:t>
      </w:r>
      <w:proofErr w:type="spellStart"/>
      <w:r w:rsidR="005E796B" w:rsidRPr="00A04D1C">
        <w:rPr>
          <w:rFonts w:ascii="Times New Roman" w:hAnsi="Times New Roman" w:cs="Times New Roman"/>
          <w:iCs/>
          <w:sz w:val="24"/>
          <w:szCs w:val="24"/>
        </w:rPr>
        <w:t>саме</w:t>
      </w:r>
      <w:proofErr w:type="spellEnd"/>
      <w:r w:rsidR="005E796B" w:rsidRPr="00A04D1C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акціонера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акціонера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) голова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Реєстраційної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бюлетеня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проставляє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у правому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верхньому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куті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лицьовій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="005E796B" w:rsidRPr="00A04D1C">
        <w:rPr>
          <w:rFonts w:ascii="Times New Roman" w:hAnsi="Times New Roman" w:cs="Times New Roman"/>
          <w:sz w:val="24"/>
          <w:szCs w:val="24"/>
        </w:rPr>
        <w:t>бюлетеня</w:t>
      </w:r>
      <w:proofErr w:type="spellEnd"/>
      <w:r w:rsidR="005E796B" w:rsidRPr="00A04D1C">
        <w:rPr>
          <w:rFonts w:ascii="Times New Roman" w:hAnsi="Times New Roman" w:cs="Times New Roman"/>
          <w:sz w:val="24"/>
          <w:szCs w:val="24"/>
        </w:rPr>
        <w:t xml:space="preserve"> </w:t>
      </w:r>
      <w:r w:rsidR="005E796B" w:rsidRPr="00A04D1C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печатку Товариства</w:t>
      </w:r>
      <w:r w:rsidR="005E796B" w:rsidRPr="00A04D1C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5E796B" w:rsidRPr="00A04D1C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свій</w:t>
      </w:r>
      <w:proofErr w:type="spellEnd"/>
      <w:r w:rsidR="005E796B" w:rsidRPr="00A04D1C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5E796B" w:rsidRPr="00A04D1C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підпис</w:t>
      </w:r>
      <w:proofErr w:type="spellEnd"/>
      <w:r w:rsidR="005E796B" w:rsidRPr="00A04D1C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та дату.</w:t>
      </w:r>
    </w:p>
    <w:p w:rsidR="004A768A" w:rsidRPr="00A04D1C" w:rsidRDefault="004A768A" w:rsidP="004A768A">
      <w:pPr>
        <w:pStyle w:val="af3"/>
        <w:tabs>
          <w:tab w:val="left" w:pos="1080"/>
        </w:tabs>
        <w:jc w:val="both"/>
        <w:rPr>
          <w:sz w:val="24"/>
          <w:szCs w:val="24"/>
        </w:rPr>
      </w:pPr>
      <w:proofErr w:type="spellStart"/>
      <w:r w:rsidRPr="00A04D1C">
        <w:rPr>
          <w:sz w:val="24"/>
          <w:szCs w:val="24"/>
        </w:rPr>
        <w:t>Запитань</w:t>
      </w:r>
      <w:proofErr w:type="spellEnd"/>
      <w:r w:rsidRPr="00A04D1C">
        <w:rPr>
          <w:sz w:val="24"/>
          <w:szCs w:val="24"/>
        </w:rPr>
        <w:t xml:space="preserve"> та </w:t>
      </w:r>
      <w:proofErr w:type="spellStart"/>
      <w:r w:rsidRPr="00A04D1C">
        <w:rPr>
          <w:sz w:val="24"/>
          <w:szCs w:val="24"/>
        </w:rPr>
        <w:t>пропозицій</w:t>
      </w:r>
      <w:proofErr w:type="spellEnd"/>
      <w:r w:rsidRPr="00A04D1C">
        <w:rPr>
          <w:sz w:val="24"/>
          <w:szCs w:val="24"/>
        </w:rPr>
        <w:t xml:space="preserve"> не </w:t>
      </w:r>
      <w:proofErr w:type="spellStart"/>
      <w:r w:rsidRPr="00A04D1C">
        <w:rPr>
          <w:sz w:val="24"/>
          <w:szCs w:val="24"/>
        </w:rPr>
        <w:t>надійшло</w:t>
      </w:r>
      <w:proofErr w:type="spellEnd"/>
      <w:r w:rsidRPr="00A04D1C">
        <w:rPr>
          <w:sz w:val="24"/>
          <w:szCs w:val="24"/>
        </w:rPr>
        <w:t>.</w:t>
      </w:r>
    </w:p>
    <w:p w:rsidR="00331810" w:rsidRPr="00A04D1C" w:rsidRDefault="00331810" w:rsidP="00331810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</w:p>
    <w:p w:rsidR="00331810" w:rsidRPr="00A04D1C" w:rsidRDefault="00331810" w:rsidP="00331810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  <w:r w:rsidRPr="00A04D1C">
        <w:rPr>
          <w:b/>
          <w:bCs/>
          <w:sz w:val="24"/>
          <w:szCs w:val="24"/>
          <w:lang w:val="uk-UA" w:eastAsia="ru-RU"/>
        </w:rPr>
        <w:t>Голосували по другому питанню порядку денного (бюлетень № 2)</w:t>
      </w:r>
    </w:p>
    <w:p w:rsidR="00331810" w:rsidRPr="00A04D1C" w:rsidRDefault="00331810" w:rsidP="00331810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r w:rsidRPr="00A04D1C">
        <w:rPr>
          <w:color w:val="auto"/>
          <w:sz w:val="24"/>
          <w:szCs w:val="24"/>
          <w:lang w:val="uk-UA"/>
        </w:rPr>
        <w:t>З</w:t>
      </w:r>
      <w:r w:rsidRPr="00A04D1C">
        <w:rPr>
          <w:color w:val="auto"/>
          <w:sz w:val="24"/>
          <w:szCs w:val="24"/>
        </w:rPr>
        <w:t>а"</w:t>
      </w:r>
      <w:r w:rsidRPr="00A04D1C">
        <w:rPr>
          <w:color w:val="auto"/>
          <w:sz w:val="24"/>
          <w:szCs w:val="24"/>
          <w:lang w:val="uk-UA"/>
        </w:rPr>
        <w:t xml:space="preserve"> - </w:t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 w:rsidRPr="00A04D1C">
        <w:rPr>
          <w:color w:val="auto"/>
          <w:sz w:val="24"/>
          <w:szCs w:val="24"/>
          <w:lang w:val="uk-UA"/>
        </w:rPr>
        <w:softHyphen/>
      </w:r>
      <w:r w:rsidR="00C6697C">
        <w:rPr>
          <w:color w:val="auto"/>
          <w:sz w:val="24"/>
          <w:szCs w:val="24"/>
          <w:lang w:val="uk-UA"/>
        </w:rPr>
        <w:t>2706831</w:t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="00C6697C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331810" w:rsidRPr="00A04D1C" w:rsidRDefault="00331810" w:rsidP="00331810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Проти</w:t>
      </w:r>
      <w:proofErr w:type="spellEnd"/>
      <w:r w:rsidRPr="00A04D1C">
        <w:rPr>
          <w:color w:val="auto"/>
          <w:sz w:val="24"/>
          <w:szCs w:val="24"/>
        </w:rPr>
        <w:t xml:space="preserve">" - 0 (нуль)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331810" w:rsidRPr="00A04D1C" w:rsidRDefault="00331810" w:rsidP="00331810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Утрималось</w:t>
      </w:r>
      <w:proofErr w:type="spellEnd"/>
      <w:r w:rsidRPr="00A04D1C">
        <w:rPr>
          <w:color w:val="auto"/>
          <w:sz w:val="24"/>
          <w:szCs w:val="24"/>
        </w:rPr>
        <w:t xml:space="preserve">" -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331810" w:rsidRPr="00A04D1C" w:rsidRDefault="00331810" w:rsidP="00331810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які</w:t>
      </w:r>
      <w:proofErr w:type="spellEnd"/>
      <w:r w:rsidRPr="00A04D1C">
        <w:rPr>
          <w:color w:val="auto"/>
          <w:sz w:val="24"/>
          <w:szCs w:val="24"/>
        </w:rPr>
        <w:t xml:space="preserve"> не брали </w:t>
      </w:r>
      <w:proofErr w:type="spellStart"/>
      <w:r w:rsidRPr="00A04D1C">
        <w:rPr>
          <w:color w:val="auto"/>
          <w:sz w:val="24"/>
          <w:szCs w:val="24"/>
        </w:rPr>
        <w:t>участі</w:t>
      </w:r>
      <w:proofErr w:type="spellEnd"/>
      <w:r w:rsidRPr="00A04D1C">
        <w:rPr>
          <w:color w:val="auto"/>
          <w:sz w:val="24"/>
          <w:szCs w:val="24"/>
        </w:rPr>
        <w:t xml:space="preserve"> у </w:t>
      </w:r>
      <w:proofErr w:type="spellStart"/>
      <w:r w:rsidRPr="00A04D1C">
        <w:rPr>
          <w:color w:val="auto"/>
          <w:sz w:val="24"/>
          <w:szCs w:val="24"/>
        </w:rPr>
        <w:t>голосуванні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331810" w:rsidRPr="00A04D1C" w:rsidRDefault="00331810" w:rsidP="00331810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 за </w:t>
      </w:r>
      <w:proofErr w:type="spellStart"/>
      <w:r w:rsidRPr="00A04D1C">
        <w:rPr>
          <w:color w:val="auto"/>
          <w:sz w:val="24"/>
          <w:szCs w:val="24"/>
        </w:rPr>
        <w:t>бюлетенями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визнаними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недійсними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331810" w:rsidRPr="00A04D1C" w:rsidRDefault="00331810" w:rsidP="00331810">
      <w:pPr>
        <w:pStyle w:val="a8"/>
        <w:spacing w:after="0" w:line="240" w:lineRule="auto"/>
        <w:rPr>
          <w:bCs/>
          <w:sz w:val="24"/>
          <w:szCs w:val="24"/>
        </w:rPr>
      </w:pP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 xml:space="preserve"> проводилось шляхом </w:t>
      </w:r>
      <w:proofErr w:type="spellStart"/>
      <w:r w:rsidRPr="00A04D1C">
        <w:rPr>
          <w:bCs/>
          <w:sz w:val="24"/>
          <w:szCs w:val="24"/>
        </w:rPr>
        <w:t>заповнення</w:t>
      </w:r>
      <w:proofErr w:type="spellEnd"/>
      <w:r w:rsidRPr="00A04D1C">
        <w:rPr>
          <w:bCs/>
          <w:sz w:val="24"/>
          <w:szCs w:val="24"/>
        </w:rPr>
        <w:t xml:space="preserve"> </w:t>
      </w:r>
      <w:proofErr w:type="spellStart"/>
      <w:r w:rsidRPr="00A04D1C">
        <w:rPr>
          <w:bCs/>
          <w:sz w:val="24"/>
          <w:szCs w:val="24"/>
        </w:rPr>
        <w:t>бюлетені</w:t>
      </w:r>
      <w:proofErr w:type="gramStart"/>
      <w:r w:rsidRPr="00A04D1C">
        <w:rPr>
          <w:bCs/>
          <w:sz w:val="24"/>
          <w:szCs w:val="24"/>
        </w:rPr>
        <w:t>в</w:t>
      </w:r>
      <w:proofErr w:type="spellEnd"/>
      <w:proofErr w:type="gramEnd"/>
      <w:r w:rsidRPr="00A04D1C">
        <w:rPr>
          <w:bCs/>
          <w:sz w:val="24"/>
          <w:szCs w:val="24"/>
        </w:rPr>
        <w:t xml:space="preserve"> для </w:t>
      </w: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>.</w:t>
      </w:r>
    </w:p>
    <w:p w:rsidR="00331810" w:rsidRPr="00A04D1C" w:rsidRDefault="00331810" w:rsidP="005E79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1810" w:rsidRPr="00A04D1C" w:rsidRDefault="00331810" w:rsidP="0033181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прийняте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1810" w:rsidRPr="00A04D1C" w:rsidRDefault="00331810" w:rsidP="0033181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31810" w:rsidRPr="00A04D1C" w:rsidRDefault="00331810" w:rsidP="0033181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A04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друг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питанню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  <w:proofErr w:type="gramEnd"/>
    </w:p>
    <w:p w:rsidR="00331810" w:rsidRPr="00A04D1C" w:rsidRDefault="00331810" w:rsidP="0033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регламент проведення річних Загальних зборів акціонерів Товариства, а саме: </w:t>
      </w:r>
    </w:p>
    <w:p w:rsidR="00331810" w:rsidRPr="00A04D1C" w:rsidRDefault="00331810" w:rsidP="0033181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ab/>
        <w:t>звіти та доповіді – до 15 хв.,</w:t>
      </w:r>
    </w:p>
    <w:p w:rsidR="00331810" w:rsidRPr="00A04D1C" w:rsidRDefault="00331810" w:rsidP="0033181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ab/>
        <w:t>виступи і відповіді на питання  - до 5 хв.,</w:t>
      </w:r>
    </w:p>
    <w:p w:rsidR="00331810" w:rsidRPr="00A04D1C" w:rsidRDefault="00331810" w:rsidP="0033181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ab/>
        <w:t>довідки – до 1 хв.</w:t>
      </w:r>
    </w:p>
    <w:p w:rsidR="00331810" w:rsidRPr="00A04D1C" w:rsidRDefault="00331810" w:rsidP="00331810">
      <w:pPr>
        <w:pStyle w:val="a8"/>
        <w:tabs>
          <w:tab w:val="num" w:pos="0"/>
        </w:tabs>
        <w:spacing w:after="0" w:line="240" w:lineRule="auto"/>
        <w:contextualSpacing/>
        <w:rPr>
          <w:b/>
          <w:iCs/>
          <w:color w:val="auto"/>
          <w:sz w:val="24"/>
          <w:szCs w:val="24"/>
        </w:rPr>
      </w:pPr>
      <w:proofErr w:type="spellStart"/>
      <w:r w:rsidRPr="00A04D1C">
        <w:rPr>
          <w:iCs/>
          <w:color w:val="auto"/>
          <w:sz w:val="24"/>
          <w:szCs w:val="24"/>
        </w:rPr>
        <w:t>Затвердити</w:t>
      </w:r>
      <w:proofErr w:type="spellEnd"/>
      <w:r w:rsidRPr="00A04D1C">
        <w:rPr>
          <w:iCs/>
          <w:color w:val="auto"/>
          <w:sz w:val="24"/>
          <w:szCs w:val="24"/>
        </w:rPr>
        <w:t xml:space="preserve"> </w:t>
      </w:r>
      <w:proofErr w:type="spellStart"/>
      <w:r w:rsidRPr="00A04D1C">
        <w:rPr>
          <w:iCs/>
          <w:color w:val="auto"/>
          <w:sz w:val="24"/>
          <w:szCs w:val="24"/>
        </w:rPr>
        <w:t>поряд</w:t>
      </w:r>
      <w:r w:rsidRPr="00A04D1C">
        <w:rPr>
          <w:iCs/>
          <w:color w:val="auto"/>
          <w:sz w:val="24"/>
          <w:szCs w:val="24"/>
          <w:lang w:val="uk-UA"/>
        </w:rPr>
        <w:t>ок</w:t>
      </w:r>
      <w:proofErr w:type="spellEnd"/>
      <w:r w:rsidRPr="00A04D1C">
        <w:rPr>
          <w:iCs/>
          <w:color w:val="auto"/>
          <w:sz w:val="24"/>
          <w:szCs w:val="24"/>
        </w:rPr>
        <w:t xml:space="preserve"> та </w:t>
      </w:r>
      <w:proofErr w:type="spellStart"/>
      <w:r w:rsidRPr="00A04D1C">
        <w:rPr>
          <w:iCs/>
          <w:color w:val="auto"/>
          <w:sz w:val="24"/>
          <w:szCs w:val="24"/>
        </w:rPr>
        <w:t>спос</w:t>
      </w:r>
      <w:r w:rsidRPr="00A04D1C">
        <w:rPr>
          <w:iCs/>
          <w:color w:val="auto"/>
          <w:sz w:val="24"/>
          <w:szCs w:val="24"/>
          <w:lang w:val="uk-UA"/>
        </w:rPr>
        <w:t>іб</w:t>
      </w:r>
      <w:proofErr w:type="spellEnd"/>
      <w:r w:rsidRPr="00A04D1C">
        <w:rPr>
          <w:iCs/>
          <w:color w:val="auto"/>
          <w:sz w:val="24"/>
          <w:szCs w:val="24"/>
        </w:rPr>
        <w:t xml:space="preserve"> </w:t>
      </w:r>
      <w:proofErr w:type="spellStart"/>
      <w:r w:rsidRPr="00A04D1C">
        <w:rPr>
          <w:iCs/>
          <w:color w:val="auto"/>
          <w:sz w:val="24"/>
          <w:szCs w:val="24"/>
        </w:rPr>
        <w:t>засвідчення</w:t>
      </w:r>
      <w:proofErr w:type="spellEnd"/>
      <w:r w:rsidRPr="00A04D1C">
        <w:rPr>
          <w:iCs/>
          <w:color w:val="auto"/>
          <w:sz w:val="24"/>
          <w:szCs w:val="24"/>
        </w:rPr>
        <w:t xml:space="preserve"> </w:t>
      </w:r>
      <w:proofErr w:type="spellStart"/>
      <w:r w:rsidRPr="00A04D1C">
        <w:rPr>
          <w:iCs/>
          <w:color w:val="auto"/>
          <w:sz w:val="24"/>
          <w:szCs w:val="24"/>
        </w:rPr>
        <w:t>бюлетенів</w:t>
      </w:r>
      <w:proofErr w:type="spellEnd"/>
      <w:r w:rsidRPr="00A04D1C">
        <w:rPr>
          <w:iCs/>
          <w:color w:val="auto"/>
          <w:sz w:val="24"/>
          <w:szCs w:val="24"/>
        </w:rPr>
        <w:t xml:space="preserve"> для </w:t>
      </w:r>
      <w:proofErr w:type="spellStart"/>
      <w:r w:rsidRPr="00A04D1C">
        <w:rPr>
          <w:iCs/>
          <w:color w:val="auto"/>
          <w:sz w:val="24"/>
          <w:szCs w:val="24"/>
        </w:rPr>
        <w:t>голосування</w:t>
      </w:r>
      <w:proofErr w:type="spellEnd"/>
      <w:r w:rsidRPr="00A04D1C">
        <w:rPr>
          <w:iCs/>
          <w:color w:val="auto"/>
          <w:sz w:val="24"/>
          <w:szCs w:val="24"/>
        </w:rPr>
        <w:t xml:space="preserve"> на </w:t>
      </w:r>
      <w:proofErr w:type="gramStart"/>
      <w:r w:rsidRPr="00A04D1C">
        <w:rPr>
          <w:iCs/>
          <w:color w:val="auto"/>
          <w:sz w:val="24"/>
          <w:szCs w:val="24"/>
          <w:lang w:val="uk-UA"/>
        </w:rPr>
        <w:t>р</w:t>
      </w:r>
      <w:proofErr w:type="gramEnd"/>
      <w:r w:rsidRPr="00A04D1C">
        <w:rPr>
          <w:iCs/>
          <w:color w:val="auto"/>
          <w:sz w:val="24"/>
          <w:szCs w:val="24"/>
          <w:lang w:val="uk-UA"/>
        </w:rPr>
        <w:t>ічних</w:t>
      </w:r>
      <w:r w:rsidRPr="00A04D1C">
        <w:rPr>
          <w:iCs/>
          <w:color w:val="auto"/>
          <w:sz w:val="24"/>
          <w:szCs w:val="24"/>
        </w:rPr>
        <w:t xml:space="preserve"> </w:t>
      </w:r>
      <w:proofErr w:type="spellStart"/>
      <w:r w:rsidRPr="00A04D1C">
        <w:rPr>
          <w:iCs/>
          <w:color w:val="auto"/>
          <w:sz w:val="24"/>
          <w:szCs w:val="24"/>
        </w:rPr>
        <w:t>загальних</w:t>
      </w:r>
      <w:proofErr w:type="spellEnd"/>
      <w:r w:rsidRPr="00A04D1C">
        <w:rPr>
          <w:iCs/>
          <w:color w:val="auto"/>
          <w:sz w:val="24"/>
          <w:szCs w:val="24"/>
        </w:rPr>
        <w:t xml:space="preserve"> </w:t>
      </w:r>
      <w:proofErr w:type="spellStart"/>
      <w:r w:rsidRPr="00A04D1C">
        <w:rPr>
          <w:iCs/>
          <w:color w:val="auto"/>
          <w:sz w:val="24"/>
          <w:szCs w:val="24"/>
        </w:rPr>
        <w:t>зборах</w:t>
      </w:r>
      <w:proofErr w:type="spellEnd"/>
      <w:r w:rsidRPr="00A04D1C">
        <w:rPr>
          <w:iCs/>
          <w:color w:val="auto"/>
          <w:sz w:val="24"/>
          <w:szCs w:val="24"/>
        </w:rPr>
        <w:t xml:space="preserve"> </w:t>
      </w:r>
      <w:proofErr w:type="spellStart"/>
      <w:r w:rsidRPr="00A04D1C">
        <w:rPr>
          <w:iCs/>
          <w:color w:val="auto"/>
          <w:sz w:val="24"/>
          <w:szCs w:val="24"/>
        </w:rPr>
        <w:t>акціонерів</w:t>
      </w:r>
      <w:proofErr w:type="spellEnd"/>
      <w:r w:rsidRPr="00A04D1C">
        <w:rPr>
          <w:iCs/>
          <w:color w:val="auto"/>
          <w:sz w:val="24"/>
          <w:szCs w:val="24"/>
          <w:lang w:val="uk-UA"/>
        </w:rPr>
        <w:t>Товариства,</w:t>
      </w:r>
      <w:r w:rsidRPr="00A04D1C">
        <w:rPr>
          <w:iCs/>
          <w:color w:val="auto"/>
          <w:sz w:val="24"/>
          <w:szCs w:val="24"/>
        </w:rPr>
        <w:t xml:space="preserve"> а </w:t>
      </w:r>
      <w:proofErr w:type="spellStart"/>
      <w:r w:rsidRPr="00A04D1C">
        <w:rPr>
          <w:iCs/>
          <w:color w:val="auto"/>
          <w:sz w:val="24"/>
          <w:szCs w:val="24"/>
        </w:rPr>
        <w:t>саме</w:t>
      </w:r>
      <w:proofErr w:type="spellEnd"/>
      <w:r w:rsidRPr="00A04D1C">
        <w:rPr>
          <w:iCs/>
          <w:color w:val="auto"/>
          <w:sz w:val="24"/>
          <w:szCs w:val="24"/>
        </w:rPr>
        <w:t xml:space="preserve">: </w:t>
      </w:r>
      <w:proofErr w:type="spellStart"/>
      <w:r w:rsidRPr="00A04D1C">
        <w:rPr>
          <w:color w:val="auto"/>
          <w:sz w:val="24"/>
          <w:szCs w:val="24"/>
        </w:rPr>
        <w:t>під</w:t>
      </w:r>
      <w:proofErr w:type="spellEnd"/>
      <w:r w:rsidRPr="00A04D1C">
        <w:rPr>
          <w:color w:val="auto"/>
          <w:sz w:val="24"/>
          <w:szCs w:val="24"/>
        </w:rPr>
        <w:t xml:space="preserve"> час </w:t>
      </w:r>
      <w:proofErr w:type="spellStart"/>
      <w:r w:rsidRPr="00A04D1C">
        <w:rPr>
          <w:color w:val="auto"/>
          <w:sz w:val="24"/>
          <w:szCs w:val="24"/>
        </w:rPr>
        <w:t>реєстрації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акціонера</w:t>
      </w:r>
      <w:proofErr w:type="spellEnd"/>
      <w:r w:rsidRPr="00A04D1C">
        <w:rPr>
          <w:color w:val="auto"/>
          <w:sz w:val="24"/>
          <w:szCs w:val="24"/>
        </w:rPr>
        <w:t xml:space="preserve"> (</w:t>
      </w:r>
      <w:proofErr w:type="spellStart"/>
      <w:r w:rsidRPr="00A04D1C">
        <w:rPr>
          <w:color w:val="auto"/>
          <w:sz w:val="24"/>
          <w:szCs w:val="24"/>
        </w:rPr>
        <w:t>представника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акціонера</w:t>
      </w:r>
      <w:proofErr w:type="spellEnd"/>
      <w:r w:rsidRPr="00A04D1C">
        <w:rPr>
          <w:color w:val="auto"/>
          <w:sz w:val="24"/>
          <w:szCs w:val="24"/>
        </w:rPr>
        <w:t xml:space="preserve">) голова </w:t>
      </w:r>
      <w:proofErr w:type="spellStart"/>
      <w:r w:rsidRPr="00A04D1C">
        <w:rPr>
          <w:color w:val="auto"/>
          <w:sz w:val="24"/>
          <w:szCs w:val="24"/>
        </w:rPr>
        <w:t>Реєстраційної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комісії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під</w:t>
      </w:r>
      <w:proofErr w:type="spellEnd"/>
      <w:r w:rsidRPr="00A04D1C">
        <w:rPr>
          <w:color w:val="auto"/>
          <w:sz w:val="24"/>
          <w:szCs w:val="24"/>
        </w:rPr>
        <w:t xml:space="preserve"> час </w:t>
      </w:r>
      <w:proofErr w:type="spellStart"/>
      <w:r w:rsidRPr="00A04D1C">
        <w:rPr>
          <w:color w:val="auto"/>
          <w:sz w:val="24"/>
          <w:szCs w:val="24"/>
        </w:rPr>
        <w:t>видачі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бюлетеня</w:t>
      </w:r>
      <w:proofErr w:type="spellEnd"/>
      <w:r w:rsidRPr="00A04D1C">
        <w:rPr>
          <w:color w:val="auto"/>
          <w:sz w:val="24"/>
          <w:szCs w:val="24"/>
        </w:rPr>
        <w:t xml:space="preserve"> для </w:t>
      </w:r>
      <w:proofErr w:type="spellStart"/>
      <w:r w:rsidRPr="00A04D1C">
        <w:rPr>
          <w:color w:val="auto"/>
          <w:sz w:val="24"/>
          <w:szCs w:val="24"/>
        </w:rPr>
        <w:t>голосування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проставляє</w:t>
      </w:r>
      <w:proofErr w:type="spellEnd"/>
      <w:r w:rsidRPr="00A04D1C">
        <w:rPr>
          <w:color w:val="auto"/>
          <w:sz w:val="24"/>
          <w:szCs w:val="24"/>
        </w:rPr>
        <w:t xml:space="preserve"> у правому </w:t>
      </w:r>
      <w:proofErr w:type="spellStart"/>
      <w:r w:rsidRPr="00A04D1C">
        <w:rPr>
          <w:color w:val="auto"/>
          <w:sz w:val="24"/>
          <w:szCs w:val="24"/>
        </w:rPr>
        <w:t>верхньому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куті</w:t>
      </w:r>
      <w:proofErr w:type="spellEnd"/>
      <w:r w:rsidRPr="00A04D1C">
        <w:rPr>
          <w:color w:val="auto"/>
          <w:sz w:val="24"/>
          <w:szCs w:val="24"/>
        </w:rPr>
        <w:t xml:space="preserve"> на </w:t>
      </w:r>
      <w:proofErr w:type="spellStart"/>
      <w:r w:rsidRPr="00A04D1C">
        <w:rPr>
          <w:color w:val="auto"/>
          <w:sz w:val="24"/>
          <w:szCs w:val="24"/>
        </w:rPr>
        <w:t>лицьовій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стороні</w:t>
      </w:r>
      <w:proofErr w:type="spellEnd"/>
      <w:r w:rsidRPr="00A04D1C">
        <w:rPr>
          <w:color w:val="auto"/>
          <w:sz w:val="24"/>
          <w:szCs w:val="24"/>
        </w:rPr>
        <w:t xml:space="preserve"> кожного </w:t>
      </w:r>
      <w:proofErr w:type="spellStart"/>
      <w:r w:rsidRPr="00A04D1C">
        <w:rPr>
          <w:color w:val="auto"/>
          <w:sz w:val="24"/>
          <w:szCs w:val="24"/>
        </w:rPr>
        <w:t>бюлетеня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r w:rsidRPr="00A04D1C">
        <w:rPr>
          <w:rStyle w:val="af2"/>
          <w:b w:val="0"/>
          <w:color w:val="auto"/>
          <w:sz w:val="24"/>
          <w:szCs w:val="24"/>
          <w:shd w:val="clear" w:color="auto" w:fill="FFFFFF"/>
          <w:lang w:val="uk-UA"/>
        </w:rPr>
        <w:t>печатку Товариства</w:t>
      </w:r>
      <w:r w:rsidRPr="00A04D1C">
        <w:rPr>
          <w:rStyle w:val="af2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A04D1C">
        <w:rPr>
          <w:rStyle w:val="af2"/>
          <w:b w:val="0"/>
          <w:color w:val="auto"/>
          <w:sz w:val="24"/>
          <w:szCs w:val="24"/>
          <w:shd w:val="clear" w:color="auto" w:fill="FFFFFF"/>
        </w:rPr>
        <w:t>свій</w:t>
      </w:r>
      <w:proofErr w:type="spellEnd"/>
      <w:r w:rsidRPr="00A04D1C">
        <w:rPr>
          <w:rStyle w:val="af2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04D1C">
        <w:rPr>
          <w:rStyle w:val="af2"/>
          <w:b w:val="0"/>
          <w:color w:val="auto"/>
          <w:sz w:val="24"/>
          <w:szCs w:val="24"/>
          <w:shd w:val="clear" w:color="auto" w:fill="FFFFFF"/>
        </w:rPr>
        <w:t>підпис</w:t>
      </w:r>
      <w:proofErr w:type="spellEnd"/>
      <w:r w:rsidRPr="00A04D1C">
        <w:rPr>
          <w:rStyle w:val="af2"/>
          <w:b w:val="0"/>
          <w:color w:val="auto"/>
          <w:sz w:val="24"/>
          <w:szCs w:val="24"/>
          <w:shd w:val="clear" w:color="auto" w:fill="FFFFFF"/>
        </w:rPr>
        <w:t xml:space="preserve"> та дату.</w:t>
      </w:r>
    </w:p>
    <w:p w:rsidR="00331810" w:rsidRPr="00A04D1C" w:rsidRDefault="00331810" w:rsidP="005E796B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</w:p>
    <w:p w:rsidR="00331810" w:rsidRPr="00A04D1C" w:rsidRDefault="005D6FA8" w:rsidP="00331810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  <w:r w:rsidRPr="00A04D1C">
        <w:rPr>
          <w:i/>
          <w:sz w:val="24"/>
          <w:szCs w:val="24"/>
          <w:u w:val="single"/>
          <w:lang w:val="uk-UA"/>
        </w:rPr>
        <w:t xml:space="preserve">Протокол № </w:t>
      </w:r>
      <w:r w:rsidR="00331810" w:rsidRPr="00A04D1C">
        <w:rPr>
          <w:i/>
          <w:sz w:val="24"/>
          <w:szCs w:val="24"/>
          <w:u w:val="single"/>
          <w:lang w:val="uk-UA"/>
        </w:rPr>
        <w:t>1</w:t>
      </w:r>
      <w:r w:rsidR="00266068" w:rsidRPr="00A04D1C">
        <w:rPr>
          <w:i/>
          <w:sz w:val="24"/>
          <w:szCs w:val="24"/>
          <w:u w:val="single"/>
          <w:lang w:val="uk-UA"/>
        </w:rPr>
        <w:t xml:space="preserve"> засідання лічильної комісії про підсумки голосування на </w:t>
      </w:r>
      <w:r w:rsidR="00331810" w:rsidRPr="00A04D1C">
        <w:rPr>
          <w:i/>
          <w:sz w:val="24"/>
          <w:szCs w:val="24"/>
          <w:u w:val="single"/>
          <w:lang w:val="uk-UA"/>
        </w:rPr>
        <w:t xml:space="preserve">річних </w:t>
      </w:r>
      <w:r w:rsidR="00266068" w:rsidRPr="00A04D1C">
        <w:rPr>
          <w:i/>
          <w:sz w:val="24"/>
          <w:szCs w:val="24"/>
          <w:u w:val="single"/>
          <w:lang w:val="uk-UA"/>
        </w:rPr>
        <w:t xml:space="preserve">загальних зборах акціонерів </w:t>
      </w:r>
      <w:proofErr w:type="spellStart"/>
      <w:r w:rsidR="00331810" w:rsidRPr="00A04D1C">
        <w:rPr>
          <w:i/>
          <w:sz w:val="24"/>
          <w:szCs w:val="24"/>
          <w:u w:val="single"/>
          <w:lang w:val="uk-UA"/>
        </w:rPr>
        <w:t>ПРАТ</w:t>
      </w:r>
      <w:proofErr w:type="spellEnd"/>
      <w:r w:rsidR="00331810" w:rsidRPr="00A04D1C">
        <w:rPr>
          <w:i/>
          <w:sz w:val="24"/>
          <w:szCs w:val="24"/>
          <w:u w:val="single"/>
          <w:lang w:val="uk-UA"/>
        </w:rPr>
        <w:t xml:space="preserve"> «СЗ «Лиман» від 23.04.2019.</w:t>
      </w:r>
    </w:p>
    <w:p w:rsidR="005D6FA8" w:rsidRPr="00A04D1C" w:rsidRDefault="005D6FA8" w:rsidP="00BD088C">
      <w:pPr>
        <w:pStyle w:val="a3"/>
        <w:spacing w:after="0" w:line="240" w:lineRule="auto"/>
        <w:jc w:val="both"/>
        <w:rPr>
          <w:i/>
          <w:iCs/>
          <w:color w:val="000000"/>
          <w:sz w:val="24"/>
          <w:szCs w:val="24"/>
          <w:u w:val="single"/>
          <w:lang w:val="uk-UA" w:eastAsia="uk-UA"/>
        </w:rPr>
      </w:pPr>
    </w:p>
    <w:p w:rsidR="004A768A" w:rsidRPr="00A04D1C" w:rsidRDefault="004A768A" w:rsidP="00BD08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C530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третьому питанню порядку денного</w:t>
      </w:r>
      <w:r w:rsidRPr="00BC530D">
        <w:rPr>
          <w:rFonts w:ascii="Times New Roman" w:hAnsi="Times New Roman" w:cs="Times New Roman"/>
          <w:b/>
          <w:i/>
          <w:sz w:val="24"/>
          <w:szCs w:val="24"/>
          <w:lang w:val="uk-UA"/>
        </w:rPr>
        <w:t>: «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Обрання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головуючого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та секретаря 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річних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загальних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зборів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акціонерів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Товариства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4A768A" w:rsidRPr="00A04D1C" w:rsidRDefault="005C394A" w:rsidP="00BD08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94A">
        <w:rPr>
          <w:rFonts w:ascii="Times New Roman" w:hAnsi="Times New Roman" w:cs="Times New Roman"/>
          <w:sz w:val="24"/>
          <w:szCs w:val="24"/>
          <w:lang w:val="uk-UA"/>
        </w:rPr>
        <w:lastRenderedPageBreak/>
        <w:t>В</w:t>
      </w:r>
      <w:r w:rsidR="004A768A" w:rsidRPr="005C394A">
        <w:rPr>
          <w:rFonts w:ascii="Times New Roman" w:hAnsi="Times New Roman" w:cs="Times New Roman"/>
          <w:sz w:val="24"/>
          <w:szCs w:val="24"/>
          <w:lang w:val="uk-UA"/>
        </w:rPr>
        <w:t>иступи</w:t>
      </w:r>
      <w:r w:rsidR="004A768A" w:rsidRPr="00A04D1C">
        <w:rPr>
          <w:rFonts w:ascii="Times New Roman" w:hAnsi="Times New Roman" w:cs="Times New Roman"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68A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акціонер </w:t>
      </w:r>
      <w:proofErr w:type="spellStart"/>
      <w:r w:rsidR="00415ACE" w:rsidRPr="00415ACE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  <w:lang w:val="uk-UA"/>
        </w:rPr>
        <w:t>Овчинніков</w:t>
      </w:r>
      <w:r w:rsidR="00415ACE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  <w:lang w:val="uk-UA"/>
        </w:rPr>
        <w:t>а</w:t>
      </w:r>
      <w:proofErr w:type="spellEnd"/>
      <w:r w:rsidR="00415ACE"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  <w:lang w:val="uk-UA"/>
        </w:rPr>
        <w:t xml:space="preserve"> Г.М.</w:t>
      </w:r>
      <w:r w:rsidR="004A768A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о</w:t>
      </w:r>
      <w:r w:rsidR="004A768A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брати Головою річних загальних зборів </w:t>
      </w:r>
      <w:proofErr w:type="spellStart"/>
      <w:r w:rsidR="004A768A" w:rsidRPr="005C394A">
        <w:rPr>
          <w:rFonts w:ascii="Times New Roman" w:hAnsi="Times New Roman" w:cs="Times New Roman"/>
          <w:sz w:val="24"/>
          <w:szCs w:val="24"/>
          <w:lang w:val="uk-UA"/>
        </w:rPr>
        <w:t>акціонерівКравченко</w:t>
      </w:r>
      <w:proofErr w:type="spellEnd"/>
      <w:r w:rsidR="004A768A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Гавриловича, секретарем річних загальних зборів акціонерів Товариства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68A"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обрати </w:t>
      </w:r>
      <w:r w:rsidR="004A768A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Іванову Тетяну </w:t>
      </w:r>
      <w:r w:rsidR="004A768A" w:rsidRPr="00A04D1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В'ячеславівну.</w:t>
      </w:r>
    </w:p>
    <w:p w:rsidR="004A768A" w:rsidRPr="00A04D1C" w:rsidRDefault="004A768A" w:rsidP="00BD088C">
      <w:pPr>
        <w:pStyle w:val="af3"/>
        <w:tabs>
          <w:tab w:val="left" w:pos="1080"/>
        </w:tabs>
        <w:jc w:val="both"/>
        <w:rPr>
          <w:sz w:val="24"/>
          <w:szCs w:val="24"/>
        </w:rPr>
      </w:pPr>
      <w:proofErr w:type="spellStart"/>
      <w:r w:rsidRPr="00A04D1C">
        <w:rPr>
          <w:sz w:val="24"/>
          <w:szCs w:val="24"/>
        </w:rPr>
        <w:t>Запитань</w:t>
      </w:r>
      <w:proofErr w:type="spellEnd"/>
      <w:r w:rsidRPr="00A04D1C">
        <w:rPr>
          <w:sz w:val="24"/>
          <w:szCs w:val="24"/>
        </w:rPr>
        <w:t xml:space="preserve"> та </w:t>
      </w:r>
      <w:proofErr w:type="spellStart"/>
      <w:r w:rsidRPr="00A04D1C">
        <w:rPr>
          <w:sz w:val="24"/>
          <w:szCs w:val="24"/>
        </w:rPr>
        <w:t>пропозицій</w:t>
      </w:r>
      <w:proofErr w:type="spellEnd"/>
      <w:r w:rsidRPr="00A04D1C">
        <w:rPr>
          <w:sz w:val="24"/>
          <w:szCs w:val="24"/>
        </w:rPr>
        <w:t xml:space="preserve"> не </w:t>
      </w:r>
      <w:proofErr w:type="spellStart"/>
      <w:r w:rsidRPr="00A04D1C">
        <w:rPr>
          <w:sz w:val="24"/>
          <w:szCs w:val="24"/>
        </w:rPr>
        <w:t>надійшло</w:t>
      </w:r>
      <w:proofErr w:type="spellEnd"/>
      <w:r w:rsidRPr="00A04D1C">
        <w:rPr>
          <w:sz w:val="24"/>
          <w:szCs w:val="24"/>
        </w:rPr>
        <w:t>.</w:t>
      </w:r>
    </w:p>
    <w:p w:rsidR="004A768A" w:rsidRPr="00A04D1C" w:rsidRDefault="004A768A" w:rsidP="00BD088C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</w:p>
    <w:p w:rsidR="004A768A" w:rsidRPr="00A04D1C" w:rsidRDefault="004A768A" w:rsidP="00BD088C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  <w:r w:rsidRPr="00A04D1C">
        <w:rPr>
          <w:b/>
          <w:bCs/>
          <w:sz w:val="24"/>
          <w:szCs w:val="24"/>
          <w:lang w:val="uk-UA" w:eastAsia="ru-RU"/>
        </w:rPr>
        <w:t>Голосували по третьому питанню порядку денного (бюлетень № 3)</w:t>
      </w:r>
    </w:p>
    <w:p w:rsidR="004A768A" w:rsidRPr="00A04D1C" w:rsidRDefault="004A768A" w:rsidP="00BD088C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r w:rsidRPr="00A04D1C">
        <w:rPr>
          <w:color w:val="auto"/>
          <w:sz w:val="24"/>
          <w:szCs w:val="24"/>
          <w:lang w:val="uk-UA"/>
        </w:rPr>
        <w:t>З</w:t>
      </w:r>
      <w:r w:rsidRPr="00A04D1C">
        <w:rPr>
          <w:color w:val="auto"/>
          <w:sz w:val="24"/>
          <w:szCs w:val="24"/>
        </w:rPr>
        <w:t>а"</w:t>
      </w:r>
      <w:r w:rsidRPr="00A04D1C">
        <w:rPr>
          <w:color w:val="auto"/>
          <w:sz w:val="24"/>
          <w:szCs w:val="24"/>
          <w:lang w:val="uk-UA"/>
        </w:rPr>
        <w:t xml:space="preserve"> - 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>2706831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Pr="001907A9">
        <w:rPr>
          <w:color w:val="auto"/>
          <w:sz w:val="24"/>
          <w:szCs w:val="24"/>
          <w:highlight w:val="yellow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4A768A" w:rsidRPr="00A04D1C" w:rsidRDefault="004A768A" w:rsidP="00BD088C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Проти</w:t>
      </w:r>
      <w:proofErr w:type="spellEnd"/>
      <w:r w:rsidRPr="00A04D1C">
        <w:rPr>
          <w:color w:val="auto"/>
          <w:sz w:val="24"/>
          <w:szCs w:val="24"/>
        </w:rPr>
        <w:t xml:space="preserve">" - 0 (нуль)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4A768A" w:rsidRPr="00A04D1C" w:rsidRDefault="004A768A" w:rsidP="00BD088C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Утрималось</w:t>
      </w:r>
      <w:proofErr w:type="spellEnd"/>
      <w:r w:rsidRPr="00A04D1C">
        <w:rPr>
          <w:color w:val="auto"/>
          <w:sz w:val="24"/>
          <w:szCs w:val="24"/>
        </w:rPr>
        <w:t xml:space="preserve">" -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4A768A" w:rsidRPr="00A04D1C" w:rsidRDefault="004A768A" w:rsidP="00BD088C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які</w:t>
      </w:r>
      <w:proofErr w:type="spellEnd"/>
      <w:r w:rsidRPr="00A04D1C">
        <w:rPr>
          <w:color w:val="auto"/>
          <w:sz w:val="24"/>
          <w:szCs w:val="24"/>
        </w:rPr>
        <w:t xml:space="preserve"> не брали </w:t>
      </w:r>
      <w:proofErr w:type="spellStart"/>
      <w:r w:rsidRPr="00A04D1C">
        <w:rPr>
          <w:color w:val="auto"/>
          <w:sz w:val="24"/>
          <w:szCs w:val="24"/>
        </w:rPr>
        <w:t>участі</w:t>
      </w:r>
      <w:proofErr w:type="spellEnd"/>
      <w:r w:rsidRPr="00A04D1C">
        <w:rPr>
          <w:color w:val="auto"/>
          <w:sz w:val="24"/>
          <w:szCs w:val="24"/>
        </w:rPr>
        <w:t xml:space="preserve"> у </w:t>
      </w:r>
      <w:proofErr w:type="spellStart"/>
      <w:r w:rsidRPr="00A04D1C">
        <w:rPr>
          <w:color w:val="auto"/>
          <w:sz w:val="24"/>
          <w:szCs w:val="24"/>
        </w:rPr>
        <w:t>голосуванні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4A768A" w:rsidRPr="00A04D1C" w:rsidRDefault="004A768A" w:rsidP="00BD088C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 за </w:t>
      </w:r>
      <w:proofErr w:type="spellStart"/>
      <w:r w:rsidRPr="00A04D1C">
        <w:rPr>
          <w:color w:val="auto"/>
          <w:sz w:val="24"/>
          <w:szCs w:val="24"/>
        </w:rPr>
        <w:t>бюлетенями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визнаними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недійсними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4A768A" w:rsidRPr="00A04D1C" w:rsidRDefault="004A768A" w:rsidP="00BD088C">
      <w:pPr>
        <w:pStyle w:val="a8"/>
        <w:spacing w:after="0" w:line="240" w:lineRule="auto"/>
        <w:rPr>
          <w:bCs/>
          <w:sz w:val="24"/>
          <w:szCs w:val="24"/>
        </w:rPr>
      </w:pP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 xml:space="preserve"> проводилось шляхом </w:t>
      </w:r>
      <w:proofErr w:type="spellStart"/>
      <w:r w:rsidRPr="00A04D1C">
        <w:rPr>
          <w:bCs/>
          <w:sz w:val="24"/>
          <w:szCs w:val="24"/>
        </w:rPr>
        <w:t>заповнення</w:t>
      </w:r>
      <w:proofErr w:type="spellEnd"/>
      <w:r w:rsidRPr="00A04D1C">
        <w:rPr>
          <w:bCs/>
          <w:sz w:val="24"/>
          <w:szCs w:val="24"/>
        </w:rPr>
        <w:t xml:space="preserve"> </w:t>
      </w:r>
      <w:proofErr w:type="spellStart"/>
      <w:r w:rsidRPr="00A04D1C">
        <w:rPr>
          <w:bCs/>
          <w:sz w:val="24"/>
          <w:szCs w:val="24"/>
        </w:rPr>
        <w:t>бюлетені</w:t>
      </w:r>
      <w:proofErr w:type="gramStart"/>
      <w:r w:rsidRPr="00A04D1C">
        <w:rPr>
          <w:bCs/>
          <w:sz w:val="24"/>
          <w:szCs w:val="24"/>
        </w:rPr>
        <w:t>в</w:t>
      </w:r>
      <w:proofErr w:type="spellEnd"/>
      <w:proofErr w:type="gramEnd"/>
      <w:r w:rsidRPr="00A04D1C">
        <w:rPr>
          <w:bCs/>
          <w:sz w:val="24"/>
          <w:szCs w:val="24"/>
        </w:rPr>
        <w:t xml:space="preserve"> для </w:t>
      </w: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>.</w:t>
      </w:r>
    </w:p>
    <w:p w:rsidR="004A768A" w:rsidRPr="00A04D1C" w:rsidRDefault="004A768A" w:rsidP="00BD0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A768A" w:rsidRPr="00A04D1C" w:rsidRDefault="004A768A" w:rsidP="00BD088C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прийняте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768A" w:rsidRPr="00A04D1C" w:rsidRDefault="004A768A" w:rsidP="00BD088C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A768A" w:rsidRPr="00A04D1C" w:rsidRDefault="004A768A" w:rsidP="00BD088C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треть</w:t>
      </w:r>
      <w:r w:rsidRPr="00A04D1C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питанню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:rsidR="004A768A" w:rsidRDefault="004A768A" w:rsidP="005724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</w:rPr>
        <w:t xml:space="preserve">Обрати Головою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акціонерівКравченко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Гавриловича, секретарем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5C394A">
        <w:rPr>
          <w:rFonts w:ascii="Times New Roman" w:hAnsi="Times New Roman" w:cs="Times New Roman"/>
          <w:sz w:val="24"/>
          <w:szCs w:val="24"/>
        </w:rPr>
        <w:t xml:space="preserve"> </w:t>
      </w:r>
      <w:r w:rsidRPr="00A04D1C">
        <w:rPr>
          <w:rFonts w:ascii="Times New Roman" w:hAnsi="Times New Roman" w:cs="Times New Roman"/>
          <w:sz w:val="24"/>
          <w:szCs w:val="24"/>
        </w:rPr>
        <w:t xml:space="preserve">обрати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Іванову Тетяну</w:t>
      </w:r>
      <w:proofErr w:type="gramStart"/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4D1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В</w:t>
      </w:r>
      <w:proofErr w:type="gramEnd"/>
      <w:r w:rsidRPr="00A04D1C">
        <w:rPr>
          <w:rFonts w:ascii="Times New Roman" w:eastAsia="Times New Roman CYR" w:hAnsi="Times New Roman" w:cs="Times New Roman"/>
          <w:bCs/>
          <w:sz w:val="24"/>
          <w:szCs w:val="24"/>
          <w:lang w:val="uk-UA"/>
        </w:rPr>
        <w:t>'ячеславівну.</w:t>
      </w:r>
    </w:p>
    <w:p w:rsidR="005724C6" w:rsidRPr="005724C6" w:rsidRDefault="005724C6" w:rsidP="005724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768A" w:rsidRPr="00A04D1C" w:rsidRDefault="004A768A" w:rsidP="004A768A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  <w:r w:rsidRPr="00A04D1C">
        <w:rPr>
          <w:i/>
          <w:sz w:val="24"/>
          <w:szCs w:val="24"/>
          <w:u w:val="single"/>
          <w:lang w:val="uk-UA"/>
        </w:rPr>
        <w:t xml:space="preserve">Протокол № 2 засідання лічильної комісії про підсумки голосування на річних загальних зборах акціонерів </w:t>
      </w:r>
      <w:proofErr w:type="spellStart"/>
      <w:r w:rsidRPr="00A04D1C">
        <w:rPr>
          <w:i/>
          <w:sz w:val="24"/>
          <w:szCs w:val="24"/>
          <w:u w:val="single"/>
          <w:lang w:val="uk-UA"/>
        </w:rPr>
        <w:t>ПРАТ</w:t>
      </w:r>
      <w:proofErr w:type="spellEnd"/>
      <w:r w:rsidRPr="00A04D1C">
        <w:rPr>
          <w:i/>
          <w:sz w:val="24"/>
          <w:szCs w:val="24"/>
          <w:u w:val="single"/>
          <w:lang w:val="uk-UA"/>
        </w:rPr>
        <w:t xml:space="preserve"> «СЗ «Лиман» від 23.04.2019.</w:t>
      </w:r>
    </w:p>
    <w:p w:rsidR="00BD088C" w:rsidRPr="00A04D1C" w:rsidRDefault="00BD088C" w:rsidP="005E796B">
      <w:pPr>
        <w:pStyle w:val="a3"/>
        <w:spacing w:after="0" w:line="240" w:lineRule="auto"/>
        <w:jc w:val="both"/>
        <w:rPr>
          <w:i/>
          <w:color w:val="auto"/>
          <w:sz w:val="24"/>
          <w:szCs w:val="24"/>
          <w:lang w:val="uk-UA"/>
        </w:rPr>
      </w:pPr>
    </w:p>
    <w:p w:rsidR="00BD088C" w:rsidRPr="00A04D1C" w:rsidRDefault="00BD088C" w:rsidP="00BD088C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5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четвертому питанню порядку денного</w:t>
      </w:r>
      <w:r w:rsidRPr="00A04D1C">
        <w:rPr>
          <w:rFonts w:ascii="Times New Roman" w:hAnsi="Times New Roman" w:cs="Times New Roman"/>
          <w:b/>
          <w:i/>
          <w:sz w:val="24"/>
          <w:szCs w:val="24"/>
          <w:lang w:val="uk-UA"/>
        </w:rPr>
        <w:t>: «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Генерального директора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фінансовий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стан,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господарську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діяльність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201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8 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р.</w:t>
      </w:r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Прийняття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i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наслідками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розгляду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звіту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Генерального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директора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BD088C" w:rsidRPr="00A04D1C" w:rsidRDefault="00BD088C" w:rsidP="00C00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>Виступив Генеральний Директор Кравченко Олександр Гаврилович, який у своєму докладі висвітлив основні результати фінансово-господарської діяльності Товариства за 2018 фінансовий рік та звернувся з пропозицією з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атвердити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річний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Генерального Директора ПРАТ «СЗ «Лиман» про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фінансово-господарської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04D1C">
        <w:rPr>
          <w:rFonts w:ascii="Times New Roman" w:hAnsi="Times New Roman" w:cs="Times New Roman"/>
          <w:sz w:val="24"/>
          <w:szCs w:val="24"/>
          <w:lang w:val="uk-UA"/>
        </w:rPr>
        <w:t>. та  з</w:t>
      </w:r>
      <w:r w:rsidRPr="00A04D1C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Генерального Директора роботу Генерального Директора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задовільною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88C" w:rsidRPr="00A04D1C" w:rsidRDefault="00BD088C" w:rsidP="00C00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="00877F94" w:rsidRPr="00A04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003F" w:rsidRPr="00A04D1C" w:rsidRDefault="00C0003F" w:rsidP="004A768A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</w:p>
    <w:p w:rsidR="00C0003F" w:rsidRPr="00A04D1C" w:rsidRDefault="00C0003F" w:rsidP="00C0003F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  <w:r w:rsidRPr="00A04D1C">
        <w:rPr>
          <w:b/>
          <w:bCs/>
          <w:sz w:val="24"/>
          <w:szCs w:val="24"/>
          <w:lang w:val="uk-UA" w:eastAsia="ru-RU"/>
        </w:rPr>
        <w:t xml:space="preserve">Голосували по четвертому питанню порядку денного (бюлетень № </w:t>
      </w:r>
      <w:r w:rsidR="00877F94" w:rsidRPr="00A04D1C">
        <w:rPr>
          <w:b/>
          <w:bCs/>
          <w:sz w:val="24"/>
          <w:szCs w:val="24"/>
          <w:lang w:val="uk-UA" w:eastAsia="ru-RU"/>
        </w:rPr>
        <w:t>4</w:t>
      </w:r>
      <w:r w:rsidRPr="00A04D1C">
        <w:rPr>
          <w:b/>
          <w:bCs/>
          <w:sz w:val="24"/>
          <w:szCs w:val="24"/>
          <w:lang w:val="uk-UA" w:eastAsia="ru-RU"/>
        </w:rPr>
        <w:t>)</w:t>
      </w:r>
    </w:p>
    <w:p w:rsidR="00C0003F" w:rsidRPr="00A04D1C" w:rsidRDefault="00C0003F" w:rsidP="00C0003F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r w:rsidRPr="00A04D1C">
        <w:rPr>
          <w:color w:val="auto"/>
          <w:sz w:val="24"/>
          <w:szCs w:val="24"/>
          <w:lang w:val="uk-UA"/>
        </w:rPr>
        <w:t>З</w:t>
      </w:r>
      <w:r w:rsidRPr="00A04D1C">
        <w:rPr>
          <w:color w:val="auto"/>
          <w:sz w:val="24"/>
          <w:szCs w:val="24"/>
        </w:rPr>
        <w:t>а"</w:t>
      </w:r>
      <w:r w:rsidRPr="00A04D1C">
        <w:rPr>
          <w:color w:val="auto"/>
          <w:sz w:val="24"/>
          <w:szCs w:val="24"/>
          <w:lang w:val="uk-UA"/>
        </w:rPr>
        <w:t xml:space="preserve"> - </w:t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>2706831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C0003F" w:rsidRPr="00A04D1C" w:rsidRDefault="00C0003F" w:rsidP="00C0003F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Проти</w:t>
      </w:r>
      <w:proofErr w:type="spellEnd"/>
      <w:r w:rsidRPr="00A04D1C">
        <w:rPr>
          <w:color w:val="auto"/>
          <w:sz w:val="24"/>
          <w:szCs w:val="24"/>
        </w:rPr>
        <w:t xml:space="preserve">" - 0 (нуль)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C0003F" w:rsidRPr="00A04D1C" w:rsidRDefault="00C0003F" w:rsidP="00C0003F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Утрималось</w:t>
      </w:r>
      <w:proofErr w:type="spellEnd"/>
      <w:r w:rsidRPr="00A04D1C">
        <w:rPr>
          <w:color w:val="auto"/>
          <w:sz w:val="24"/>
          <w:szCs w:val="24"/>
        </w:rPr>
        <w:t xml:space="preserve">" -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C0003F" w:rsidRPr="00A04D1C" w:rsidRDefault="00C0003F" w:rsidP="00C0003F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які</w:t>
      </w:r>
      <w:proofErr w:type="spellEnd"/>
      <w:r w:rsidRPr="00A04D1C">
        <w:rPr>
          <w:color w:val="auto"/>
          <w:sz w:val="24"/>
          <w:szCs w:val="24"/>
        </w:rPr>
        <w:t xml:space="preserve"> не брали </w:t>
      </w:r>
      <w:proofErr w:type="spellStart"/>
      <w:r w:rsidRPr="00A04D1C">
        <w:rPr>
          <w:color w:val="auto"/>
          <w:sz w:val="24"/>
          <w:szCs w:val="24"/>
        </w:rPr>
        <w:t>участі</w:t>
      </w:r>
      <w:proofErr w:type="spellEnd"/>
      <w:r w:rsidRPr="00A04D1C">
        <w:rPr>
          <w:color w:val="auto"/>
          <w:sz w:val="24"/>
          <w:szCs w:val="24"/>
        </w:rPr>
        <w:t xml:space="preserve"> у </w:t>
      </w:r>
      <w:proofErr w:type="spellStart"/>
      <w:r w:rsidRPr="00A04D1C">
        <w:rPr>
          <w:color w:val="auto"/>
          <w:sz w:val="24"/>
          <w:szCs w:val="24"/>
        </w:rPr>
        <w:t>голосуванні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C0003F" w:rsidRPr="00A04D1C" w:rsidRDefault="00C0003F" w:rsidP="00C0003F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 за </w:t>
      </w:r>
      <w:proofErr w:type="spellStart"/>
      <w:r w:rsidRPr="00A04D1C">
        <w:rPr>
          <w:color w:val="auto"/>
          <w:sz w:val="24"/>
          <w:szCs w:val="24"/>
        </w:rPr>
        <w:t>бюлетенями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визнаними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недійсними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C0003F" w:rsidRPr="00A04D1C" w:rsidRDefault="00C0003F" w:rsidP="00C0003F">
      <w:pPr>
        <w:pStyle w:val="a8"/>
        <w:spacing w:after="0" w:line="240" w:lineRule="auto"/>
        <w:rPr>
          <w:bCs/>
          <w:sz w:val="24"/>
          <w:szCs w:val="24"/>
        </w:rPr>
      </w:pP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 xml:space="preserve"> проводилось шляхом </w:t>
      </w:r>
      <w:proofErr w:type="spellStart"/>
      <w:r w:rsidRPr="00A04D1C">
        <w:rPr>
          <w:bCs/>
          <w:sz w:val="24"/>
          <w:szCs w:val="24"/>
        </w:rPr>
        <w:t>заповнення</w:t>
      </w:r>
      <w:proofErr w:type="spellEnd"/>
      <w:r w:rsidRPr="00A04D1C">
        <w:rPr>
          <w:bCs/>
          <w:sz w:val="24"/>
          <w:szCs w:val="24"/>
        </w:rPr>
        <w:t xml:space="preserve"> </w:t>
      </w:r>
      <w:proofErr w:type="spellStart"/>
      <w:r w:rsidRPr="00A04D1C">
        <w:rPr>
          <w:bCs/>
          <w:sz w:val="24"/>
          <w:szCs w:val="24"/>
        </w:rPr>
        <w:t>бюлетені</w:t>
      </w:r>
      <w:proofErr w:type="gramStart"/>
      <w:r w:rsidRPr="00A04D1C">
        <w:rPr>
          <w:bCs/>
          <w:sz w:val="24"/>
          <w:szCs w:val="24"/>
        </w:rPr>
        <w:t>в</w:t>
      </w:r>
      <w:proofErr w:type="spellEnd"/>
      <w:proofErr w:type="gramEnd"/>
      <w:r w:rsidRPr="00A04D1C">
        <w:rPr>
          <w:bCs/>
          <w:sz w:val="24"/>
          <w:szCs w:val="24"/>
        </w:rPr>
        <w:t xml:space="preserve"> для </w:t>
      </w: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>.</w:t>
      </w:r>
    </w:p>
    <w:p w:rsidR="00C0003F" w:rsidRPr="00A04D1C" w:rsidRDefault="00C0003F" w:rsidP="00C00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003F" w:rsidRPr="00A04D1C" w:rsidRDefault="00C0003F" w:rsidP="00C0003F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прийняте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003F" w:rsidRPr="00A04D1C" w:rsidRDefault="00C0003F" w:rsidP="00C0003F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003F" w:rsidRPr="00A04D1C" w:rsidRDefault="00C0003F" w:rsidP="005F345A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четверт</w:t>
      </w:r>
      <w:r w:rsidRPr="00A04D1C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питанню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:rsidR="00C0003F" w:rsidRPr="005C394A" w:rsidRDefault="00C0003F" w:rsidP="005F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річний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Генерального Директора ПРАТ «СЗ «Лиман» про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фінансово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в 2018 р</w:t>
      </w:r>
      <w:proofErr w:type="gramStart"/>
      <w:r w:rsidRPr="00A04D1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 xml:space="preserve">а результатами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Генерального Директора роботу Генерального Директора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задовільною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C02A0D" w:rsidRDefault="00C02A0D" w:rsidP="004A768A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</w:p>
    <w:p w:rsidR="004A768A" w:rsidRPr="00A04D1C" w:rsidRDefault="004A768A" w:rsidP="004A768A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  <w:r w:rsidRPr="00A04D1C">
        <w:rPr>
          <w:i/>
          <w:sz w:val="24"/>
          <w:szCs w:val="24"/>
          <w:u w:val="single"/>
          <w:lang w:val="uk-UA"/>
        </w:rPr>
        <w:t xml:space="preserve">Протокол № 3 засідання лічильної комісії про підсумки голосування на річних загальних зборах акціонерів </w:t>
      </w:r>
      <w:proofErr w:type="spellStart"/>
      <w:r w:rsidRPr="00A04D1C">
        <w:rPr>
          <w:i/>
          <w:sz w:val="24"/>
          <w:szCs w:val="24"/>
          <w:u w:val="single"/>
          <w:lang w:val="uk-UA"/>
        </w:rPr>
        <w:t>ПРАТ</w:t>
      </w:r>
      <w:proofErr w:type="spellEnd"/>
      <w:r w:rsidRPr="00A04D1C">
        <w:rPr>
          <w:i/>
          <w:sz w:val="24"/>
          <w:szCs w:val="24"/>
          <w:u w:val="single"/>
          <w:lang w:val="uk-UA"/>
        </w:rPr>
        <w:t xml:space="preserve"> «СЗ «Лиман» від 23.04.2019.</w:t>
      </w:r>
    </w:p>
    <w:p w:rsidR="00C0003F" w:rsidRPr="00A04D1C" w:rsidRDefault="00C0003F" w:rsidP="004A768A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</w:p>
    <w:p w:rsidR="00C0003F" w:rsidRPr="00A04D1C" w:rsidRDefault="00C0003F" w:rsidP="00C0003F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</w:t>
      </w:r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</w:rPr>
        <w:t>’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ятому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 порядку денного</w:t>
      </w:r>
      <w:r w:rsidRPr="00A04D1C">
        <w:rPr>
          <w:rFonts w:ascii="Times New Roman" w:hAnsi="Times New Roman" w:cs="Times New Roman"/>
          <w:b/>
          <w:i/>
          <w:sz w:val="24"/>
          <w:szCs w:val="24"/>
          <w:lang w:val="uk-UA"/>
        </w:rPr>
        <w:t>: «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Наглядової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наслідками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роботи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201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8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р.</w:t>
      </w:r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Прийняття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i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наслідками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розгляду</w:t>
      </w:r>
      <w:proofErr w:type="spellEnd"/>
      <w:r w:rsidRPr="00A04D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i/>
          <w:sz w:val="24"/>
          <w:szCs w:val="24"/>
        </w:rPr>
        <w:t>звіту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Наглядової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Товариства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C0003F" w:rsidRPr="00A04D1C" w:rsidRDefault="00C0003F" w:rsidP="00C0003F">
      <w:pPr>
        <w:pStyle w:val="af3"/>
        <w:jc w:val="both"/>
        <w:rPr>
          <w:bCs/>
          <w:sz w:val="24"/>
          <w:szCs w:val="24"/>
          <w:lang w:val="uk-UA"/>
        </w:rPr>
      </w:pPr>
      <w:r w:rsidRPr="00A04D1C">
        <w:rPr>
          <w:sz w:val="24"/>
          <w:szCs w:val="24"/>
          <w:lang w:val="uk-UA"/>
        </w:rPr>
        <w:t xml:space="preserve">Голова загальних зборів акціонерів </w:t>
      </w:r>
      <w:r w:rsidR="00877F94" w:rsidRPr="00A04D1C">
        <w:rPr>
          <w:sz w:val="24"/>
          <w:szCs w:val="24"/>
          <w:lang w:val="uk-UA"/>
        </w:rPr>
        <w:t xml:space="preserve">Кравченко О.Г. </w:t>
      </w:r>
      <w:r w:rsidRPr="00A04D1C">
        <w:rPr>
          <w:sz w:val="24"/>
          <w:szCs w:val="24"/>
          <w:lang w:val="uk-UA"/>
        </w:rPr>
        <w:t xml:space="preserve">надав слово представнику від Наглядової ради Товариства </w:t>
      </w:r>
      <w:proofErr w:type="spellStart"/>
      <w:r w:rsidRPr="00A04D1C">
        <w:rPr>
          <w:sz w:val="24"/>
          <w:szCs w:val="24"/>
          <w:lang w:val="uk-UA"/>
        </w:rPr>
        <w:t>Санжеревській</w:t>
      </w:r>
      <w:proofErr w:type="spellEnd"/>
      <w:r w:rsidRPr="00A04D1C">
        <w:rPr>
          <w:sz w:val="24"/>
          <w:szCs w:val="24"/>
          <w:lang w:val="uk-UA"/>
        </w:rPr>
        <w:t xml:space="preserve"> Т.В., яка зачитала звіт Наглядової ради </w:t>
      </w:r>
      <w:proofErr w:type="spellStart"/>
      <w:r w:rsidRPr="00A04D1C">
        <w:rPr>
          <w:sz w:val="24"/>
          <w:szCs w:val="24"/>
        </w:rPr>
        <w:t>Товариства</w:t>
      </w:r>
      <w:proofErr w:type="spellEnd"/>
      <w:r w:rsidRPr="00A04D1C">
        <w:rPr>
          <w:sz w:val="24"/>
          <w:szCs w:val="24"/>
        </w:rPr>
        <w:t xml:space="preserve"> за 201</w:t>
      </w:r>
      <w:r w:rsidRPr="00A04D1C">
        <w:rPr>
          <w:sz w:val="24"/>
          <w:szCs w:val="24"/>
          <w:lang w:val="uk-UA"/>
        </w:rPr>
        <w:t xml:space="preserve">8 </w:t>
      </w:r>
      <w:r w:rsidRPr="00A04D1C">
        <w:rPr>
          <w:sz w:val="24"/>
          <w:szCs w:val="24"/>
        </w:rPr>
        <w:t xml:space="preserve">р. </w:t>
      </w:r>
      <w:r w:rsidRPr="00A04D1C">
        <w:rPr>
          <w:sz w:val="24"/>
          <w:szCs w:val="24"/>
          <w:lang w:val="uk-UA"/>
        </w:rPr>
        <w:t>та запропонувала з</w:t>
      </w:r>
      <w:proofErr w:type="spellStart"/>
      <w:r w:rsidRPr="00A04D1C">
        <w:rPr>
          <w:sz w:val="24"/>
          <w:szCs w:val="24"/>
        </w:rPr>
        <w:t>атвердити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звіт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Наглядової</w:t>
      </w:r>
      <w:proofErr w:type="spellEnd"/>
      <w:r w:rsidRPr="00A04D1C">
        <w:rPr>
          <w:sz w:val="24"/>
          <w:szCs w:val="24"/>
        </w:rPr>
        <w:t xml:space="preserve"> ради ПРАТ «СЗ «Лиман» за </w:t>
      </w:r>
      <w:proofErr w:type="spellStart"/>
      <w:r w:rsidRPr="00A04D1C">
        <w:rPr>
          <w:sz w:val="24"/>
          <w:szCs w:val="24"/>
        </w:rPr>
        <w:t>наслідками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роботи</w:t>
      </w:r>
      <w:proofErr w:type="spellEnd"/>
      <w:r w:rsidRPr="00A04D1C">
        <w:rPr>
          <w:sz w:val="24"/>
          <w:szCs w:val="24"/>
        </w:rPr>
        <w:t xml:space="preserve"> в 2018р.</w:t>
      </w:r>
      <w:r w:rsidR="007A55C8">
        <w:rPr>
          <w:bCs/>
          <w:sz w:val="24"/>
          <w:szCs w:val="24"/>
          <w:lang w:val="uk-UA"/>
        </w:rPr>
        <w:t>та</w:t>
      </w:r>
      <w:r w:rsidR="00877F94" w:rsidRPr="00A04D1C">
        <w:rPr>
          <w:bCs/>
          <w:sz w:val="24"/>
          <w:szCs w:val="24"/>
          <w:lang w:val="uk-UA"/>
        </w:rPr>
        <w:t xml:space="preserve"> з</w:t>
      </w:r>
      <w:r w:rsidRPr="00A04D1C">
        <w:rPr>
          <w:bCs/>
          <w:sz w:val="24"/>
          <w:szCs w:val="24"/>
          <w:lang w:val="uk-UA"/>
        </w:rPr>
        <w:t xml:space="preserve">а результатами розгляду звіту </w:t>
      </w:r>
      <w:r w:rsidRPr="00A04D1C">
        <w:rPr>
          <w:sz w:val="24"/>
          <w:szCs w:val="24"/>
          <w:lang w:val="uk-UA"/>
        </w:rPr>
        <w:t>Наглядової</w:t>
      </w:r>
      <w:r w:rsidRPr="00A04D1C">
        <w:rPr>
          <w:bCs/>
          <w:sz w:val="24"/>
          <w:szCs w:val="24"/>
          <w:lang w:val="uk-UA"/>
        </w:rPr>
        <w:t xml:space="preserve"> ради Товариства визнати роботу </w:t>
      </w:r>
      <w:r w:rsidRPr="00A04D1C">
        <w:rPr>
          <w:sz w:val="24"/>
          <w:szCs w:val="24"/>
          <w:lang w:val="uk-UA"/>
        </w:rPr>
        <w:t>Наглядової</w:t>
      </w:r>
      <w:r w:rsidRPr="00A04D1C">
        <w:rPr>
          <w:bCs/>
          <w:sz w:val="24"/>
          <w:szCs w:val="24"/>
          <w:lang w:val="uk-UA"/>
        </w:rPr>
        <w:t xml:space="preserve"> Ради задовільною.</w:t>
      </w:r>
    </w:p>
    <w:p w:rsidR="00877F94" w:rsidRPr="00A04D1C" w:rsidRDefault="00877F94" w:rsidP="0087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Pr="00A04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003F" w:rsidRPr="00A04D1C" w:rsidRDefault="00C0003F" w:rsidP="00C0003F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7F94" w:rsidRPr="00A04D1C" w:rsidRDefault="00877F94" w:rsidP="00877F94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  <w:r w:rsidRPr="00A04D1C">
        <w:rPr>
          <w:b/>
          <w:bCs/>
          <w:sz w:val="24"/>
          <w:szCs w:val="24"/>
          <w:lang w:val="uk-UA" w:eastAsia="ru-RU"/>
        </w:rPr>
        <w:t>Голосували по п</w:t>
      </w:r>
      <w:r w:rsidRPr="005C394A">
        <w:rPr>
          <w:b/>
          <w:bCs/>
          <w:sz w:val="24"/>
          <w:szCs w:val="24"/>
          <w:lang w:eastAsia="ru-RU"/>
        </w:rPr>
        <w:t>’</w:t>
      </w:r>
      <w:proofErr w:type="spellStart"/>
      <w:r w:rsidRPr="00A04D1C">
        <w:rPr>
          <w:b/>
          <w:bCs/>
          <w:sz w:val="24"/>
          <w:szCs w:val="24"/>
          <w:lang w:val="uk-UA" w:eastAsia="ru-RU"/>
        </w:rPr>
        <w:t>ятому</w:t>
      </w:r>
      <w:proofErr w:type="spellEnd"/>
      <w:r w:rsidRPr="00A04D1C">
        <w:rPr>
          <w:b/>
          <w:bCs/>
          <w:sz w:val="24"/>
          <w:szCs w:val="24"/>
          <w:lang w:val="uk-UA" w:eastAsia="ru-RU"/>
        </w:rPr>
        <w:t xml:space="preserve"> питанню порядку денного (бюлетень № 5)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r w:rsidRPr="00A04D1C">
        <w:rPr>
          <w:color w:val="auto"/>
          <w:sz w:val="24"/>
          <w:szCs w:val="24"/>
          <w:lang w:val="uk-UA"/>
        </w:rPr>
        <w:t>З</w:t>
      </w:r>
      <w:r w:rsidRPr="00A04D1C">
        <w:rPr>
          <w:color w:val="auto"/>
          <w:sz w:val="24"/>
          <w:szCs w:val="24"/>
        </w:rPr>
        <w:t>а"</w:t>
      </w:r>
      <w:r w:rsidRPr="00A04D1C">
        <w:rPr>
          <w:color w:val="auto"/>
          <w:sz w:val="24"/>
          <w:szCs w:val="24"/>
          <w:lang w:val="uk-UA"/>
        </w:rPr>
        <w:t xml:space="preserve"> - 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>2706831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Проти</w:t>
      </w:r>
      <w:proofErr w:type="spellEnd"/>
      <w:r w:rsidRPr="00A04D1C">
        <w:rPr>
          <w:color w:val="auto"/>
          <w:sz w:val="24"/>
          <w:szCs w:val="24"/>
        </w:rPr>
        <w:t xml:space="preserve">" - 0 (нуль)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Утрималось</w:t>
      </w:r>
      <w:proofErr w:type="spellEnd"/>
      <w:r w:rsidRPr="00A04D1C">
        <w:rPr>
          <w:color w:val="auto"/>
          <w:sz w:val="24"/>
          <w:szCs w:val="24"/>
        </w:rPr>
        <w:t xml:space="preserve">" -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які</w:t>
      </w:r>
      <w:proofErr w:type="spellEnd"/>
      <w:r w:rsidRPr="00A04D1C">
        <w:rPr>
          <w:color w:val="auto"/>
          <w:sz w:val="24"/>
          <w:szCs w:val="24"/>
        </w:rPr>
        <w:t xml:space="preserve"> не брали </w:t>
      </w:r>
      <w:proofErr w:type="spellStart"/>
      <w:r w:rsidRPr="00A04D1C">
        <w:rPr>
          <w:color w:val="auto"/>
          <w:sz w:val="24"/>
          <w:szCs w:val="24"/>
        </w:rPr>
        <w:t>участі</w:t>
      </w:r>
      <w:proofErr w:type="spellEnd"/>
      <w:r w:rsidRPr="00A04D1C">
        <w:rPr>
          <w:color w:val="auto"/>
          <w:sz w:val="24"/>
          <w:szCs w:val="24"/>
        </w:rPr>
        <w:t xml:space="preserve"> у </w:t>
      </w:r>
      <w:proofErr w:type="spellStart"/>
      <w:r w:rsidRPr="00A04D1C">
        <w:rPr>
          <w:color w:val="auto"/>
          <w:sz w:val="24"/>
          <w:szCs w:val="24"/>
        </w:rPr>
        <w:t>голосуванні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 за </w:t>
      </w:r>
      <w:proofErr w:type="spellStart"/>
      <w:r w:rsidRPr="00A04D1C">
        <w:rPr>
          <w:color w:val="auto"/>
          <w:sz w:val="24"/>
          <w:szCs w:val="24"/>
        </w:rPr>
        <w:t>бюлетенями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визнаними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недійсними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8"/>
        <w:spacing w:after="0" w:line="240" w:lineRule="auto"/>
        <w:rPr>
          <w:bCs/>
          <w:sz w:val="24"/>
          <w:szCs w:val="24"/>
        </w:rPr>
      </w:pP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 xml:space="preserve"> проводилось шляхом </w:t>
      </w:r>
      <w:proofErr w:type="spellStart"/>
      <w:r w:rsidRPr="00A04D1C">
        <w:rPr>
          <w:bCs/>
          <w:sz w:val="24"/>
          <w:szCs w:val="24"/>
        </w:rPr>
        <w:t>заповнення</w:t>
      </w:r>
      <w:proofErr w:type="spellEnd"/>
      <w:r w:rsidRPr="00A04D1C">
        <w:rPr>
          <w:bCs/>
          <w:sz w:val="24"/>
          <w:szCs w:val="24"/>
        </w:rPr>
        <w:t xml:space="preserve"> </w:t>
      </w:r>
      <w:proofErr w:type="spellStart"/>
      <w:r w:rsidRPr="00A04D1C">
        <w:rPr>
          <w:bCs/>
          <w:sz w:val="24"/>
          <w:szCs w:val="24"/>
        </w:rPr>
        <w:t>бюлетені</w:t>
      </w:r>
      <w:proofErr w:type="gramStart"/>
      <w:r w:rsidRPr="00A04D1C">
        <w:rPr>
          <w:bCs/>
          <w:sz w:val="24"/>
          <w:szCs w:val="24"/>
        </w:rPr>
        <w:t>в</w:t>
      </w:r>
      <w:proofErr w:type="spellEnd"/>
      <w:proofErr w:type="gramEnd"/>
      <w:r w:rsidRPr="00A04D1C">
        <w:rPr>
          <w:bCs/>
          <w:sz w:val="24"/>
          <w:szCs w:val="24"/>
        </w:rPr>
        <w:t xml:space="preserve"> для </w:t>
      </w: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>.</w:t>
      </w:r>
    </w:p>
    <w:p w:rsidR="00877F94" w:rsidRPr="00A04D1C" w:rsidRDefault="00877F94" w:rsidP="00877F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7F94" w:rsidRPr="00A04D1C" w:rsidRDefault="00877F94" w:rsidP="00877F94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прийняте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7F94" w:rsidRPr="00A04D1C" w:rsidRDefault="00877F94" w:rsidP="00877F94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77F94" w:rsidRPr="00A04D1C" w:rsidRDefault="00877F94" w:rsidP="00877F94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Pr="005C394A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  <w:lang w:val="uk-UA"/>
        </w:rPr>
        <w:t>ят</w:t>
      </w:r>
      <w:r w:rsidRPr="00A04D1C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питанню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:rsidR="00877F94" w:rsidRPr="00A04D1C" w:rsidRDefault="00877F94" w:rsidP="00877F94">
      <w:pPr>
        <w:pStyle w:val="af3"/>
        <w:jc w:val="both"/>
        <w:rPr>
          <w:bCs/>
          <w:sz w:val="24"/>
          <w:szCs w:val="24"/>
          <w:lang w:val="uk-UA"/>
        </w:rPr>
      </w:pPr>
      <w:proofErr w:type="spellStart"/>
      <w:r w:rsidRPr="00A04D1C">
        <w:rPr>
          <w:sz w:val="24"/>
          <w:szCs w:val="24"/>
        </w:rPr>
        <w:t>Затвердити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звіт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Наглядової</w:t>
      </w:r>
      <w:proofErr w:type="spellEnd"/>
      <w:r w:rsidRPr="00A04D1C">
        <w:rPr>
          <w:sz w:val="24"/>
          <w:szCs w:val="24"/>
        </w:rPr>
        <w:t xml:space="preserve"> ради ПРАТ «СЗ «Лиман» за </w:t>
      </w:r>
      <w:proofErr w:type="spellStart"/>
      <w:r w:rsidRPr="00A04D1C">
        <w:rPr>
          <w:sz w:val="24"/>
          <w:szCs w:val="24"/>
        </w:rPr>
        <w:t>наслідками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роботи</w:t>
      </w:r>
      <w:proofErr w:type="spellEnd"/>
      <w:r w:rsidRPr="00A04D1C">
        <w:rPr>
          <w:sz w:val="24"/>
          <w:szCs w:val="24"/>
        </w:rPr>
        <w:t xml:space="preserve"> в 2018р.</w:t>
      </w:r>
      <w:r w:rsidRPr="00A04D1C">
        <w:rPr>
          <w:bCs/>
          <w:sz w:val="24"/>
          <w:szCs w:val="24"/>
          <w:lang w:val="uk-UA"/>
        </w:rPr>
        <w:t xml:space="preserve"> За результатами розгляду звіту </w:t>
      </w:r>
      <w:r w:rsidRPr="00A04D1C">
        <w:rPr>
          <w:sz w:val="24"/>
          <w:szCs w:val="24"/>
          <w:lang w:val="uk-UA"/>
        </w:rPr>
        <w:t>Наглядової</w:t>
      </w:r>
      <w:r w:rsidRPr="00A04D1C">
        <w:rPr>
          <w:bCs/>
          <w:sz w:val="24"/>
          <w:szCs w:val="24"/>
          <w:lang w:val="uk-UA"/>
        </w:rPr>
        <w:t xml:space="preserve"> ради Товариства визнати роботу </w:t>
      </w:r>
      <w:r w:rsidRPr="00A04D1C">
        <w:rPr>
          <w:sz w:val="24"/>
          <w:szCs w:val="24"/>
          <w:lang w:val="uk-UA"/>
        </w:rPr>
        <w:t>Наглядової</w:t>
      </w:r>
      <w:r w:rsidRPr="00A04D1C">
        <w:rPr>
          <w:bCs/>
          <w:sz w:val="24"/>
          <w:szCs w:val="24"/>
          <w:lang w:val="uk-UA"/>
        </w:rPr>
        <w:t xml:space="preserve"> Ради задовільною.</w:t>
      </w:r>
    </w:p>
    <w:p w:rsidR="00877F94" w:rsidRPr="00A04D1C" w:rsidRDefault="00877F94" w:rsidP="00877F94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A768A" w:rsidRPr="00A04D1C" w:rsidRDefault="004A768A" w:rsidP="004A768A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  <w:r w:rsidRPr="00A04D1C">
        <w:rPr>
          <w:i/>
          <w:sz w:val="24"/>
          <w:szCs w:val="24"/>
          <w:u w:val="single"/>
          <w:lang w:val="uk-UA"/>
        </w:rPr>
        <w:t xml:space="preserve">Протокол № 4 засідання лічильної комісії про підсумки голосування на річних загальних зборах акціонерів </w:t>
      </w:r>
      <w:proofErr w:type="spellStart"/>
      <w:r w:rsidRPr="00A04D1C">
        <w:rPr>
          <w:i/>
          <w:sz w:val="24"/>
          <w:szCs w:val="24"/>
          <w:u w:val="single"/>
          <w:lang w:val="uk-UA"/>
        </w:rPr>
        <w:t>ПРАТ</w:t>
      </w:r>
      <w:proofErr w:type="spellEnd"/>
      <w:r w:rsidRPr="00A04D1C">
        <w:rPr>
          <w:i/>
          <w:sz w:val="24"/>
          <w:szCs w:val="24"/>
          <w:u w:val="single"/>
          <w:lang w:val="uk-UA"/>
        </w:rPr>
        <w:t xml:space="preserve"> «СЗ «Лиман» від 23.04.2019.</w:t>
      </w:r>
    </w:p>
    <w:p w:rsidR="004A768A" w:rsidRPr="00A04D1C" w:rsidRDefault="004A768A" w:rsidP="005E796B">
      <w:pPr>
        <w:pStyle w:val="a3"/>
        <w:spacing w:after="0" w:line="240" w:lineRule="auto"/>
        <w:jc w:val="center"/>
        <w:rPr>
          <w:b/>
          <w:iCs/>
          <w:color w:val="000000"/>
          <w:sz w:val="24"/>
          <w:szCs w:val="24"/>
          <w:u w:val="single"/>
          <w:lang w:val="uk-UA" w:eastAsia="uk-UA"/>
        </w:rPr>
      </w:pPr>
    </w:p>
    <w:p w:rsidR="00877F94" w:rsidRPr="00A04D1C" w:rsidRDefault="00877F94" w:rsidP="00877F94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шостому питанню порядку денного: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</w:t>
      </w:r>
      <w:r w:rsidRPr="005C39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Звіт Ревізійної комісії з фінансової діяльності Товариства в 201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8</w:t>
      </w:r>
      <w:r w:rsidRPr="005C39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р. та зат</w:t>
      </w:r>
      <w:r w:rsidRPr="005C39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softHyphen/>
        <w:t>вердження висновків Ревізійної комісії.</w:t>
      </w:r>
      <w:r w:rsidRPr="005C394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Прийняття рішення за наслідками розгляду </w:t>
      </w:r>
      <w:proofErr w:type="spellStart"/>
      <w:r w:rsidRPr="005C394A">
        <w:rPr>
          <w:rFonts w:ascii="Times New Roman" w:hAnsi="Times New Roman" w:cs="Times New Roman"/>
          <w:b/>
          <w:i/>
          <w:sz w:val="24"/>
          <w:szCs w:val="24"/>
          <w:lang w:val="uk-UA"/>
        </w:rPr>
        <w:t>звіту</w:t>
      </w:r>
      <w:r w:rsidRPr="005C39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Ревізійної</w:t>
      </w:r>
      <w:proofErr w:type="spellEnd"/>
      <w:r w:rsidRPr="005C39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комісії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877F94" w:rsidRPr="00A04D1C" w:rsidRDefault="00877F94" w:rsidP="00877F94">
      <w:pPr>
        <w:pStyle w:val="af3"/>
        <w:jc w:val="both"/>
        <w:rPr>
          <w:bCs/>
          <w:sz w:val="24"/>
          <w:szCs w:val="24"/>
          <w:lang w:val="uk-UA"/>
        </w:rPr>
      </w:pPr>
      <w:r w:rsidRPr="00A04D1C">
        <w:rPr>
          <w:sz w:val="24"/>
          <w:szCs w:val="24"/>
          <w:lang w:val="uk-UA"/>
        </w:rPr>
        <w:t xml:space="preserve">Голова загальних зборів акціонерів Кравченко О.Г. надав слово </w:t>
      </w:r>
      <w:r w:rsidRPr="00A04D1C">
        <w:rPr>
          <w:color w:val="000000"/>
          <w:sz w:val="24"/>
          <w:szCs w:val="24"/>
          <w:lang w:val="uk-UA" w:eastAsia="uk-UA"/>
        </w:rPr>
        <w:t xml:space="preserve">представнику від Ревізійної комісії  </w:t>
      </w:r>
      <w:proofErr w:type="spellStart"/>
      <w:r w:rsidRPr="00A04D1C">
        <w:rPr>
          <w:color w:val="000000"/>
          <w:sz w:val="24"/>
          <w:szCs w:val="24"/>
          <w:lang w:val="uk-UA" w:eastAsia="uk-UA"/>
        </w:rPr>
        <w:t>Побережнюк</w:t>
      </w:r>
      <w:proofErr w:type="spellEnd"/>
      <w:r w:rsidRPr="00A04D1C">
        <w:rPr>
          <w:color w:val="000000"/>
          <w:sz w:val="24"/>
          <w:szCs w:val="24"/>
          <w:lang w:val="uk-UA" w:eastAsia="uk-UA"/>
        </w:rPr>
        <w:t xml:space="preserve"> О.К., яка доповіла про виконання Ревізійною комісією роботи в 2018 році та зачитала акт перевірки річного звіту за 2018 рік про фінансовий стан, господарську  діяльність Товариства у 2018 році. </w:t>
      </w:r>
      <w:r w:rsidRPr="00A04D1C">
        <w:rPr>
          <w:sz w:val="24"/>
          <w:szCs w:val="24"/>
          <w:lang w:val="uk-UA"/>
        </w:rPr>
        <w:t>Кравченко О.Г. запропонувала з</w:t>
      </w:r>
      <w:r w:rsidRPr="005C394A">
        <w:rPr>
          <w:sz w:val="24"/>
          <w:szCs w:val="24"/>
          <w:lang w:val="uk-UA"/>
        </w:rPr>
        <w:t xml:space="preserve">атвердити звіт Ревізійної комісії з фінансової  діяльності </w:t>
      </w:r>
      <w:proofErr w:type="spellStart"/>
      <w:r w:rsidRPr="005C394A">
        <w:rPr>
          <w:sz w:val="24"/>
          <w:szCs w:val="24"/>
          <w:lang w:val="uk-UA"/>
        </w:rPr>
        <w:t>ПРАТ</w:t>
      </w:r>
      <w:proofErr w:type="spellEnd"/>
      <w:r w:rsidRPr="005C394A">
        <w:rPr>
          <w:sz w:val="24"/>
          <w:szCs w:val="24"/>
          <w:lang w:val="uk-UA"/>
        </w:rPr>
        <w:t xml:space="preserve"> «СЗ «Лиман» за 2018 рік</w:t>
      </w:r>
      <w:r w:rsidRPr="00A04D1C">
        <w:rPr>
          <w:sz w:val="24"/>
          <w:szCs w:val="24"/>
          <w:lang w:val="uk-UA"/>
        </w:rPr>
        <w:t xml:space="preserve"> та </w:t>
      </w:r>
      <w:r w:rsidRPr="00A04D1C">
        <w:rPr>
          <w:bCs/>
          <w:sz w:val="24"/>
          <w:szCs w:val="24"/>
          <w:lang w:val="uk-UA"/>
        </w:rPr>
        <w:t xml:space="preserve">за результатами розгляду звіту </w:t>
      </w:r>
      <w:r w:rsidRPr="005C394A">
        <w:rPr>
          <w:sz w:val="24"/>
          <w:szCs w:val="24"/>
          <w:lang w:val="uk-UA"/>
        </w:rPr>
        <w:t xml:space="preserve">Ревізійної комісії </w:t>
      </w:r>
      <w:r w:rsidRPr="00A04D1C">
        <w:rPr>
          <w:bCs/>
          <w:sz w:val="24"/>
          <w:szCs w:val="24"/>
          <w:lang w:val="uk-UA"/>
        </w:rPr>
        <w:t xml:space="preserve">Товариства визнати роботу </w:t>
      </w:r>
      <w:r w:rsidRPr="005C394A">
        <w:rPr>
          <w:sz w:val="24"/>
          <w:szCs w:val="24"/>
          <w:lang w:val="uk-UA"/>
        </w:rPr>
        <w:t>Ревізійної комісії</w:t>
      </w:r>
      <w:r w:rsidRPr="00A04D1C">
        <w:rPr>
          <w:bCs/>
          <w:sz w:val="24"/>
          <w:szCs w:val="24"/>
          <w:lang w:val="uk-UA"/>
        </w:rPr>
        <w:t xml:space="preserve"> задовільною.</w:t>
      </w:r>
    </w:p>
    <w:p w:rsidR="00877F94" w:rsidRPr="00A04D1C" w:rsidRDefault="00877F94" w:rsidP="0087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Pr="00A04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</w:p>
    <w:p w:rsidR="00877F94" w:rsidRPr="00A04D1C" w:rsidRDefault="00877F94" w:rsidP="00877F94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  <w:r w:rsidRPr="00A04D1C">
        <w:rPr>
          <w:b/>
          <w:bCs/>
          <w:sz w:val="24"/>
          <w:szCs w:val="24"/>
          <w:lang w:val="uk-UA" w:eastAsia="ru-RU"/>
        </w:rPr>
        <w:t>Голосували по шостому питанню порядку денного (бюлетень № 6)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r w:rsidRPr="00A04D1C">
        <w:rPr>
          <w:color w:val="auto"/>
          <w:sz w:val="24"/>
          <w:szCs w:val="24"/>
          <w:lang w:val="uk-UA"/>
        </w:rPr>
        <w:t>З</w:t>
      </w:r>
      <w:r w:rsidRPr="00A04D1C">
        <w:rPr>
          <w:color w:val="auto"/>
          <w:sz w:val="24"/>
          <w:szCs w:val="24"/>
        </w:rPr>
        <w:t>а"</w:t>
      </w:r>
      <w:r w:rsidRPr="00A04D1C">
        <w:rPr>
          <w:color w:val="auto"/>
          <w:sz w:val="24"/>
          <w:szCs w:val="24"/>
          <w:lang w:val="uk-UA"/>
        </w:rPr>
        <w:t xml:space="preserve"> - 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>2706831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Проти</w:t>
      </w:r>
      <w:proofErr w:type="spellEnd"/>
      <w:r w:rsidRPr="00A04D1C">
        <w:rPr>
          <w:color w:val="auto"/>
          <w:sz w:val="24"/>
          <w:szCs w:val="24"/>
        </w:rPr>
        <w:t xml:space="preserve">" - 0 (нуль)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Утрималось</w:t>
      </w:r>
      <w:proofErr w:type="spellEnd"/>
      <w:r w:rsidRPr="00A04D1C">
        <w:rPr>
          <w:color w:val="auto"/>
          <w:sz w:val="24"/>
          <w:szCs w:val="24"/>
        </w:rPr>
        <w:t xml:space="preserve">" -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які</w:t>
      </w:r>
      <w:proofErr w:type="spellEnd"/>
      <w:r w:rsidRPr="00A04D1C">
        <w:rPr>
          <w:color w:val="auto"/>
          <w:sz w:val="24"/>
          <w:szCs w:val="24"/>
        </w:rPr>
        <w:t xml:space="preserve"> не брали </w:t>
      </w:r>
      <w:proofErr w:type="spellStart"/>
      <w:r w:rsidRPr="00A04D1C">
        <w:rPr>
          <w:color w:val="auto"/>
          <w:sz w:val="24"/>
          <w:szCs w:val="24"/>
        </w:rPr>
        <w:t>участі</w:t>
      </w:r>
      <w:proofErr w:type="spellEnd"/>
      <w:r w:rsidRPr="00A04D1C">
        <w:rPr>
          <w:color w:val="auto"/>
          <w:sz w:val="24"/>
          <w:szCs w:val="24"/>
        </w:rPr>
        <w:t xml:space="preserve"> у </w:t>
      </w:r>
      <w:proofErr w:type="spellStart"/>
      <w:r w:rsidRPr="00A04D1C">
        <w:rPr>
          <w:color w:val="auto"/>
          <w:sz w:val="24"/>
          <w:szCs w:val="24"/>
        </w:rPr>
        <w:t>голосуванні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 за </w:t>
      </w:r>
      <w:proofErr w:type="spellStart"/>
      <w:r w:rsidRPr="00A04D1C">
        <w:rPr>
          <w:color w:val="auto"/>
          <w:sz w:val="24"/>
          <w:szCs w:val="24"/>
        </w:rPr>
        <w:t>бюлетенями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визнаними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недійсними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77F94" w:rsidRPr="00A04D1C" w:rsidRDefault="00877F94" w:rsidP="00877F94">
      <w:pPr>
        <w:pStyle w:val="a8"/>
        <w:spacing w:after="0" w:line="240" w:lineRule="auto"/>
        <w:rPr>
          <w:bCs/>
          <w:sz w:val="24"/>
          <w:szCs w:val="24"/>
        </w:rPr>
      </w:pP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 xml:space="preserve"> проводилось шляхом </w:t>
      </w:r>
      <w:proofErr w:type="spellStart"/>
      <w:r w:rsidRPr="00A04D1C">
        <w:rPr>
          <w:bCs/>
          <w:sz w:val="24"/>
          <w:szCs w:val="24"/>
        </w:rPr>
        <w:t>заповнення</w:t>
      </w:r>
      <w:proofErr w:type="spellEnd"/>
      <w:r w:rsidRPr="00A04D1C">
        <w:rPr>
          <w:bCs/>
          <w:sz w:val="24"/>
          <w:szCs w:val="24"/>
        </w:rPr>
        <w:t xml:space="preserve"> </w:t>
      </w:r>
      <w:proofErr w:type="spellStart"/>
      <w:r w:rsidRPr="00A04D1C">
        <w:rPr>
          <w:bCs/>
          <w:sz w:val="24"/>
          <w:szCs w:val="24"/>
        </w:rPr>
        <w:t>бюлетені</w:t>
      </w:r>
      <w:proofErr w:type="gramStart"/>
      <w:r w:rsidRPr="00A04D1C">
        <w:rPr>
          <w:bCs/>
          <w:sz w:val="24"/>
          <w:szCs w:val="24"/>
        </w:rPr>
        <w:t>в</w:t>
      </w:r>
      <w:proofErr w:type="spellEnd"/>
      <w:proofErr w:type="gramEnd"/>
      <w:r w:rsidRPr="00A04D1C">
        <w:rPr>
          <w:bCs/>
          <w:sz w:val="24"/>
          <w:szCs w:val="24"/>
        </w:rPr>
        <w:t xml:space="preserve"> для </w:t>
      </w: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>.</w:t>
      </w:r>
    </w:p>
    <w:p w:rsidR="00877F94" w:rsidRPr="00A04D1C" w:rsidRDefault="00877F94" w:rsidP="00877F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7F94" w:rsidRPr="00A04D1C" w:rsidRDefault="00877F94" w:rsidP="00877F94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прийняте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7F94" w:rsidRPr="00A04D1C" w:rsidRDefault="00877F94" w:rsidP="00877F94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77F94" w:rsidRPr="00A04D1C" w:rsidRDefault="00877F94" w:rsidP="00877F94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  <w:lang w:val="uk-UA"/>
        </w:rPr>
        <w:t>шост</w:t>
      </w:r>
      <w:r w:rsidRPr="00A04D1C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питанню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:rsidR="00877F94" w:rsidRPr="00A04D1C" w:rsidRDefault="00877F94" w:rsidP="00877F94">
      <w:pPr>
        <w:pStyle w:val="af3"/>
        <w:jc w:val="both"/>
        <w:rPr>
          <w:bCs/>
          <w:sz w:val="24"/>
          <w:szCs w:val="24"/>
          <w:lang w:val="uk-UA"/>
        </w:rPr>
      </w:pPr>
      <w:r w:rsidRPr="005C394A">
        <w:rPr>
          <w:sz w:val="24"/>
          <w:szCs w:val="24"/>
          <w:lang w:val="uk-UA"/>
        </w:rPr>
        <w:t xml:space="preserve">Затвердити звіт Ревізійної комісії з фінансової  діяльності </w:t>
      </w:r>
      <w:proofErr w:type="spellStart"/>
      <w:r w:rsidRPr="005C394A">
        <w:rPr>
          <w:sz w:val="24"/>
          <w:szCs w:val="24"/>
          <w:lang w:val="uk-UA"/>
        </w:rPr>
        <w:t>ПРАТ</w:t>
      </w:r>
      <w:proofErr w:type="spellEnd"/>
      <w:r w:rsidRPr="005C394A">
        <w:rPr>
          <w:sz w:val="24"/>
          <w:szCs w:val="24"/>
          <w:lang w:val="uk-UA"/>
        </w:rPr>
        <w:t xml:space="preserve"> «СЗ «Лиман» за 2018 рік</w:t>
      </w:r>
      <w:r w:rsidRPr="00A04D1C">
        <w:rPr>
          <w:sz w:val="24"/>
          <w:szCs w:val="24"/>
          <w:lang w:val="uk-UA"/>
        </w:rPr>
        <w:t xml:space="preserve">. </w:t>
      </w:r>
      <w:r w:rsidRPr="00A04D1C">
        <w:rPr>
          <w:bCs/>
          <w:sz w:val="24"/>
          <w:szCs w:val="24"/>
          <w:lang w:val="uk-UA"/>
        </w:rPr>
        <w:t xml:space="preserve">За результатами розгляду звіту </w:t>
      </w:r>
      <w:proofErr w:type="spellStart"/>
      <w:r w:rsidRPr="00A04D1C">
        <w:rPr>
          <w:sz w:val="24"/>
          <w:szCs w:val="24"/>
        </w:rPr>
        <w:t>Ревізійної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комісії</w:t>
      </w:r>
      <w:proofErr w:type="spellEnd"/>
      <w:r w:rsidRPr="00A04D1C">
        <w:rPr>
          <w:sz w:val="24"/>
          <w:szCs w:val="24"/>
        </w:rPr>
        <w:t xml:space="preserve"> </w:t>
      </w:r>
      <w:r w:rsidRPr="00A04D1C">
        <w:rPr>
          <w:bCs/>
          <w:sz w:val="24"/>
          <w:szCs w:val="24"/>
          <w:lang w:val="uk-UA"/>
        </w:rPr>
        <w:t xml:space="preserve">Товариства визнати роботу </w:t>
      </w:r>
      <w:proofErr w:type="spellStart"/>
      <w:r w:rsidRPr="00A04D1C">
        <w:rPr>
          <w:sz w:val="24"/>
          <w:szCs w:val="24"/>
        </w:rPr>
        <w:t>Ревізійної</w:t>
      </w:r>
      <w:proofErr w:type="spellEnd"/>
      <w:r w:rsidRPr="00A04D1C">
        <w:rPr>
          <w:sz w:val="24"/>
          <w:szCs w:val="24"/>
        </w:rPr>
        <w:t xml:space="preserve"> </w:t>
      </w:r>
      <w:proofErr w:type="spellStart"/>
      <w:r w:rsidRPr="00A04D1C">
        <w:rPr>
          <w:sz w:val="24"/>
          <w:szCs w:val="24"/>
        </w:rPr>
        <w:t>комісії</w:t>
      </w:r>
      <w:proofErr w:type="spellEnd"/>
      <w:r w:rsidRPr="00A04D1C">
        <w:rPr>
          <w:bCs/>
          <w:sz w:val="24"/>
          <w:szCs w:val="24"/>
          <w:lang w:val="uk-UA"/>
        </w:rPr>
        <w:t xml:space="preserve"> задовільною.</w:t>
      </w:r>
    </w:p>
    <w:p w:rsidR="00877F94" w:rsidRPr="00A04D1C" w:rsidRDefault="00877F94" w:rsidP="00877F94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</w:p>
    <w:p w:rsidR="00877F94" w:rsidRPr="00A04D1C" w:rsidRDefault="00877F94" w:rsidP="00877F94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  <w:r w:rsidRPr="00A04D1C">
        <w:rPr>
          <w:i/>
          <w:sz w:val="24"/>
          <w:szCs w:val="24"/>
          <w:u w:val="single"/>
          <w:lang w:val="uk-UA"/>
        </w:rPr>
        <w:t xml:space="preserve">Протокол № 5 засідання лічильної комісії про підсумки голосування на річних загальних зборах акціонерів </w:t>
      </w:r>
      <w:proofErr w:type="spellStart"/>
      <w:r w:rsidRPr="00A04D1C">
        <w:rPr>
          <w:i/>
          <w:sz w:val="24"/>
          <w:szCs w:val="24"/>
          <w:u w:val="single"/>
          <w:lang w:val="uk-UA"/>
        </w:rPr>
        <w:t>ПРАТ</w:t>
      </w:r>
      <w:proofErr w:type="spellEnd"/>
      <w:r w:rsidRPr="00A04D1C">
        <w:rPr>
          <w:i/>
          <w:sz w:val="24"/>
          <w:szCs w:val="24"/>
          <w:u w:val="single"/>
          <w:lang w:val="uk-UA"/>
        </w:rPr>
        <w:t xml:space="preserve"> «СЗ «Лиман» від 23.04.2019.</w:t>
      </w:r>
    </w:p>
    <w:p w:rsidR="00856171" w:rsidRPr="00A04D1C" w:rsidRDefault="00856171" w:rsidP="00877F94">
      <w:pPr>
        <w:pStyle w:val="a3"/>
        <w:spacing w:after="0" w:line="240" w:lineRule="auto"/>
        <w:jc w:val="both"/>
        <w:rPr>
          <w:b/>
          <w:i/>
          <w:color w:val="auto"/>
          <w:sz w:val="24"/>
          <w:szCs w:val="24"/>
          <w:lang w:val="uk-UA"/>
        </w:rPr>
      </w:pPr>
    </w:p>
    <w:p w:rsidR="00856171" w:rsidRPr="00A04D1C" w:rsidRDefault="00856171" w:rsidP="00856171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F345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сьомому питанню порядку денного</w:t>
      </w:r>
      <w:r w:rsidRPr="00A04D1C">
        <w:rPr>
          <w:rFonts w:ascii="Times New Roman" w:hAnsi="Times New Roman" w:cs="Times New Roman"/>
          <w:b/>
          <w:i/>
          <w:sz w:val="24"/>
          <w:szCs w:val="24"/>
          <w:lang w:val="uk-UA"/>
        </w:rPr>
        <w:t>: «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атвердження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річного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звіту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201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8</w:t>
      </w:r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r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.»</w:t>
      </w:r>
    </w:p>
    <w:p w:rsidR="00856171" w:rsidRPr="00A04D1C" w:rsidRDefault="00856171" w:rsidP="0085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загальних зборів акціонерів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Кравченко О.Г. </w:t>
      </w:r>
      <w:r w:rsidRPr="00A04D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надав слово </w:t>
      </w:r>
      <w:r w:rsidRPr="00A04D1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головному бухгалтеру </w:t>
      </w:r>
      <w:proofErr w:type="spellStart"/>
      <w:r w:rsidRPr="00A04D1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Овчинніковій</w:t>
      </w:r>
      <w:proofErr w:type="spellEnd"/>
      <w:r w:rsidRPr="00A04D1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Г.М., яка ознайомила з результатами річного звіту та балансу Товариства за 2018 рік та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запропонувала з</w:t>
      </w:r>
      <w:r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атвердити річний звіт та баланс  </w:t>
      </w:r>
      <w:proofErr w:type="spellStart"/>
      <w:r w:rsidRPr="005C394A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5C394A">
        <w:rPr>
          <w:rFonts w:ascii="Times New Roman" w:hAnsi="Times New Roman" w:cs="Times New Roman"/>
          <w:sz w:val="24"/>
          <w:szCs w:val="24"/>
          <w:lang w:val="uk-UA"/>
        </w:rPr>
        <w:t xml:space="preserve"> «СЗ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C394A">
        <w:rPr>
          <w:rFonts w:ascii="Times New Roman" w:hAnsi="Times New Roman" w:cs="Times New Roman"/>
          <w:sz w:val="24"/>
          <w:szCs w:val="24"/>
          <w:lang w:val="uk-UA"/>
        </w:rPr>
        <w:t>Лиман» за 2018 рік.</w:t>
      </w:r>
    </w:p>
    <w:p w:rsidR="00856171" w:rsidRPr="00A04D1C" w:rsidRDefault="00856171" w:rsidP="0085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Pr="00A04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6171" w:rsidRPr="00A04D1C" w:rsidRDefault="00856171" w:rsidP="00856171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6171" w:rsidRPr="00A04D1C" w:rsidRDefault="00856171" w:rsidP="00856171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  <w:r w:rsidRPr="00A04D1C">
        <w:rPr>
          <w:b/>
          <w:bCs/>
          <w:sz w:val="24"/>
          <w:szCs w:val="24"/>
          <w:lang w:val="uk-UA" w:eastAsia="ru-RU"/>
        </w:rPr>
        <w:t>Голосували по сьомому питанню порядку денного (бюлетень № 7)</w:t>
      </w:r>
    </w:p>
    <w:p w:rsidR="00856171" w:rsidRPr="00A04D1C" w:rsidRDefault="00856171" w:rsidP="00856171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r w:rsidRPr="00A04D1C">
        <w:rPr>
          <w:color w:val="auto"/>
          <w:sz w:val="24"/>
          <w:szCs w:val="24"/>
          <w:lang w:val="uk-UA"/>
        </w:rPr>
        <w:t>З</w:t>
      </w:r>
      <w:r w:rsidRPr="00A04D1C">
        <w:rPr>
          <w:color w:val="auto"/>
          <w:sz w:val="24"/>
          <w:szCs w:val="24"/>
        </w:rPr>
        <w:t>а"</w:t>
      </w:r>
      <w:r w:rsidRPr="00A04D1C">
        <w:rPr>
          <w:color w:val="auto"/>
          <w:sz w:val="24"/>
          <w:szCs w:val="24"/>
          <w:lang w:val="uk-UA"/>
        </w:rPr>
        <w:t xml:space="preserve"> - 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>2706831</w:t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="00415ACE"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="00415ACE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56171" w:rsidRPr="00A04D1C" w:rsidRDefault="00856171" w:rsidP="00856171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Проти</w:t>
      </w:r>
      <w:proofErr w:type="spellEnd"/>
      <w:r w:rsidRPr="00A04D1C">
        <w:rPr>
          <w:color w:val="auto"/>
          <w:sz w:val="24"/>
          <w:szCs w:val="24"/>
        </w:rPr>
        <w:t xml:space="preserve">" - 0 (нуль)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56171" w:rsidRPr="00A04D1C" w:rsidRDefault="00856171" w:rsidP="00856171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Утрималось</w:t>
      </w:r>
      <w:proofErr w:type="spellEnd"/>
      <w:r w:rsidRPr="00A04D1C">
        <w:rPr>
          <w:color w:val="auto"/>
          <w:sz w:val="24"/>
          <w:szCs w:val="24"/>
        </w:rPr>
        <w:t xml:space="preserve">" -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56171" w:rsidRPr="00A04D1C" w:rsidRDefault="00856171" w:rsidP="00856171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які</w:t>
      </w:r>
      <w:proofErr w:type="spellEnd"/>
      <w:r w:rsidRPr="00A04D1C">
        <w:rPr>
          <w:color w:val="auto"/>
          <w:sz w:val="24"/>
          <w:szCs w:val="24"/>
        </w:rPr>
        <w:t xml:space="preserve"> не брали </w:t>
      </w:r>
      <w:proofErr w:type="spellStart"/>
      <w:r w:rsidRPr="00A04D1C">
        <w:rPr>
          <w:color w:val="auto"/>
          <w:sz w:val="24"/>
          <w:szCs w:val="24"/>
        </w:rPr>
        <w:t>участі</w:t>
      </w:r>
      <w:proofErr w:type="spellEnd"/>
      <w:r w:rsidRPr="00A04D1C">
        <w:rPr>
          <w:color w:val="auto"/>
          <w:sz w:val="24"/>
          <w:szCs w:val="24"/>
        </w:rPr>
        <w:t xml:space="preserve"> у </w:t>
      </w:r>
      <w:proofErr w:type="spellStart"/>
      <w:r w:rsidRPr="00A04D1C">
        <w:rPr>
          <w:color w:val="auto"/>
          <w:sz w:val="24"/>
          <w:szCs w:val="24"/>
        </w:rPr>
        <w:t>голосуванні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56171" w:rsidRPr="00A04D1C" w:rsidRDefault="00856171" w:rsidP="00856171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 за </w:t>
      </w:r>
      <w:proofErr w:type="spellStart"/>
      <w:r w:rsidRPr="00A04D1C">
        <w:rPr>
          <w:color w:val="auto"/>
          <w:sz w:val="24"/>
          <w:szCs w:val="24"/>
        </w:rPr>
        <w:t>бюлетенями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визнаними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недійсними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856171" w:rsidRPr="00A04D1C" w:rsidRDefault="00856171" w:rsidP="00856171">
      <w:pPr>
        <w:pStyle w:val="a8"/>
        <w:spacing w:after="0" w:line="240" w:lineRule="auto"/>
        <w:rPr>
          <w:bCs/>
          <w:sz w:val="24"/>
          <w:szCs w:val="24"/>
        </w:rPr>
      </w:pP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 xml:space="preserve"> проводилось шляхом </w:t>
      </w:r>
      <w:proofErr w:type="spellStart"/>
      <w:r w:rsidRPr="00A04D1C">
        <w:rPr>
          <w:bCs/>
          <w:sz w:val="24"/>
          <w:szCs w:val="24"/>
        </w:rPr>
        <w:t>заповнення</w:t>
      </w:r>
      <w:proofErr w:type="spellEnd"/>
      <w:r w:rsidRPr="00A04D1C">
        <w:rPr>
          <w:bCs/>
          <w:sz w:val="24"/>
          <w:szCs w:val="24"/>
        </w:rPr>
        <w:t xml:space="preserve"> </w:t>
      </w:r>
      <w:proofErr w:type="spellStart"/>
      <w:r w:rsidRPr="00A04D1C">
        <w:rPr>
          <w:bCs/>
          <w:sz w:val="24"/>
          <w:szCs w:val="24"/>
        </w:rPr>
        <w:t>бюлетені</w:t>
      </w:r>
      <w:proofErr w:type="gramStart"/>
      <w:r w:rsidRPr="00A04D1C">
        <w:rPr>
          <w:bCs/>
          <w:sz w:val="24"/>
          <w:szCs w:val="24"/>
        </w:rPr>
        <w:t>в</w:t>
      </w:r>
      <w:proofErr w:type="spellEnd"/>
      <w:proofErr w:type="gramEnd"/>
      <w:r w:rsidRPr="00A04D1C">
        <w:rPr>
          <w:bCs/>
          <w:sz w:val="24"/>
          <w:szCs w:val="24"/>
        </w:rPr>
        <w:t xml:space="preserve"> для </w:t>
      </w: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>.</w:t>
      </w:r>
    </w:p>
    <w:p w:rsidR="00856171" w:rsidRPr="00A04D1C" w:rsidRDefault="00856171" w:rsidP="00856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56171" w:rsidRPr="00A04D1C" w:rsidRDefault="00856171" w:rsidP="00856171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прийняте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6171" w:rsidRPr="00A04D1C" w:rsidRDefault="00856171" w:rsidP="00856171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56171" w:rsidRPr="00A04D1C" w:rsidRDefault="00856171" w:rsidP="00856171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сьом</w:t>
      </w:r>
      <w:r w:rsidRPr="00A04D1C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питанню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:rsidR="00856171" w:rsidRPr="00A04D1C" w:rsidRDefault="00856171" w:rsidP="008561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ічний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та баланс  ПРАТ «СЗ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04D1C">
        <w:rPr>
          <w:rFonts w:ascii="Times New Roman" w:hAnsi="Times New Roman" w:cs="Times New Roman"/>
          <w:sz w:val="24"/>
          <w:szCs w:val="24"/>
        </w:rPr>
        <w:t xml:space="preserve">Лиман» за 2018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>.</w:t>
      </w:r>
    </w:p>
    <w:p w:rsidR="00856171" w:rsidRPr="00A04D1C" w:rsidRDefault="00856171" w:rsidP="00856171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  <w:r w:rsidRPr="00A04D1C">
        <w:rPr>
          <w:i/>
          <w:sz w:val="24"/>
          <w:szCs w:val="24"/>
          <w:u w:val="single"/>
          <w:lang w:val="uk-UA"/>
        </w:rPr>
        <w:t xml:space="preserve">Протокол № 6 засідання лічильної комісії про підсумки голосування на річних загальних зборах акціонерів </w:t>
      </w:r>
      <w:proofErr w:type="spellStart"/>
      <w:r w:rsidRPr="00A04D1C">
        <w:rPr>
          <w:i/>
          <w:sz w:val="24"/>
          <w:szCs w:val="24"/>
          <w:u w:val="single"/>
          <w:lang w:val="uk-UA"/>
        </w:rPr>
        <w:t>ПРАТ</w:t>
      </w:r>
      <w:proofErr w:type="spellEnd"/>
      <w:r w:rsidRPr="00A04D1C">
        <w:rPr>
          <w:i/>
          <w:sz w:val="24"/>
          <w:szCs w:val="24"/>
          <w:u w:val="single"/>
          <w:lang w:val="uk-UA"/>
        </w:rPr>
        <w:t xml:space="preserve"> «СЗ «Лиман» від 23.04.2019.</w:t>
      </w:r>
    </w:p>
    <w:p w:rsidR="00856171" w:rsidRPr="00A04D1C" w:rsidRDefault="00856171" w:rsidP="00B2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13BF" w:rsidRPr="00A04D1C" w:rsidRDefault="00E013BF" w:rsidP="00B2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По восьмому питанню порядку денного</w:t>
      </w:r>
      <w:r w:rsidR="00B23A91" w:rsidRPr="00A04D1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B23A91"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Розподіл прибутку і порядок покриття збитку, </w:t>
      </w:r>
      <w:proofErr w:type="spellStart"/>
      <w:r w:rsidR="00B23A91"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отриманогоу</w:t>
      </w:r>
      <w:proofErr w:type="spellEnd"/>
      <w:r w:rsidR="00B23A91" w:rsidRPr="00A04D1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2018 р.</w:t>
      </w:r>
    </w:p>
    <w:p w:rsidR="00B23A91" w:rsidRPr="00A04D1C" w:rsidRDefault="00B23A91" w:rsidP="00B2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виступила Головний бухгалтер </w:t>
      </w:r>
      <w:proofErr w:type="spellStart"/>
      <w:r w:rsidRPr="00A04D1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Овчинніков</w:t>
      </w:r>
      <w:r w:rsidR="00361D9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proofErr w:type="spellEnd"/>
      <w:r w:rsidRPr="00A04D1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Г.М.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, яка звернулася  з пропозицією ч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астину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нерозподіленого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станом на 31.12.201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 на</w:t>
      </w:r>
      <w:r w:rsidR="005C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збитку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у 201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04D1C">
        <w:rPr>
          <w:rFonts w:ascii="Times New Roman" w:hAnsi="Times New Roman" w:cs="Times New Roman"/>
          <w:sz w:val="24"/>
          <w:szCs w:val="24"/>
        </w:rPr>
        <w:t xml:space="preserve"> р.  в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232</w:t>
      </w:r>
      <w:r w:rsidRPr="00A04D1C">
        <w:rPr>
          <w:rFonts w:ascii="Times New Roman" w:hAnsi="Times New Roman" w:cs="Times New Roman"/>
          <w:sz w:val="24"/>
          <w:szCs w:val="24"/>
        </w:rPr>
        <w:t xml:space="preserve"> тис</w:t>
      </w:r>
      <w:proofErr w:type="gramStart"/>
      <w:r w:rsidRPr="00A04D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Решту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нерозподіленого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станом на 31.12.201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A04D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 11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546</w:t>
      </w:r>
      <w:r w:rsidRPr="00A04D1C">
        <w:rPr>
          <w:rFonts w:ascii="Times New Roman" w:hAnsi="Times New Roman" w:cs="Times New Roman"/>
          <w:sz w:val="24"/>
          <w:szCs w:val="24"/>
        </w:rPr>
        <w:t xml:space="preserve">  тис.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розподіляти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винесення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Верховним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адміністративним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Україн</w:t>
      </w:r>
      <w:proofErr w:type="spellEnd"/>
      <w:r w:rsidRPr="00A04D1C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B23A91" w:rsidRPr="00A04D1C" w:rsidRDefault="00B23A91" w:rsidP="00B2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Pr="00A04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3A91" w:rsidRPr="00A04D1C" w:rsidRDefault="00B23A91" w:rsidP="00B23A91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</w:p>
    <w:p w:rsidR="00B23A91" w:rsidRPr="00A04D1C" w:rsidRDefault="00B23A91" w:rsidP="00B23A91">
      <w:pPr>
        <w:pStyle w:val="af3"/>
        <w:widowControl/>
        <w:suppressAutoHyphens w:val="0"/>
        <w:jc w:val="both"/>
        <w:rPr>
          <w:b/>
          <w:bCs/>
          <w:sz w:val="24"/>
          <w:szCs w:val="24"/>
          <w:lang w:val="uk-UA" w:eastAsia="ru-RU"/>
        </w:rPr>
      </w:pPr>
      <w:r w:rsidRPr="00A04D1C">
        <w:rPr>
          <w:b/>
          <w:bCs/>
          <w:sz w:val="24"/>
          <w:szCs w:val="24"/>
          <w:lang w:val="uk-UA" w:eastAsia="ru-RU"/>
        </w:rPr>
        <w:t>Голосували по восьмому питанню порядку денного (бюлетень № 8)</w:t>
      </w:r>
    </w:p>
    <w:p w:rsidR="00B23A91" w:rsidRPr="00A04D1C" w:rsidRDefault="00B23A91" w:rsidP="00B23A91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r w:rsidRPr="00A04D1C">
        <w:rPr>
          <w:color w:val="auto"/>
          <w:sz w:val="24"/>
          <w:szCs w:val="24"/>
          <w:lang w:val="uk-UA"/>
        </w:rPr>
        <w:t>З</w:t>
      </w:r>
      <w:r w:rsidRPr="00A04D1C">
        <w:rPr>
          <w:color w:val="auto"/>
          <w:sz w:val="24"/>
          <w:szCs w:val="24"/>
        </w:rPr>
        <w:t>а"</w:t>
      </w:r>
      <w:r w:rsidRPr="00A04D1C">
        <w:rPr>
          <w:color w:val="auto"/>
          <w:sz w:val="24"/>
          <w:szCs w:val="24"/>
          <w:lang w:val="uk-UA"/>
        </w:rPr>
        <w:t xml:space="preserve"> </w:t>
      </w:r>
      <w:r w:rsidR="00415ACE">
        <w:rPr>
          <w:color w:val="auto"/>
          <w:sz w:val="24"/>
          <w:szCs w:val="24"/>
          <w:lang w:val="uk-UA"/>
        </w:rPr>
        <w:t>–</w:t>
      </w:r>
      <w:r w:rsidRPr="00A04D1C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Pr="00A04D1C">
        <w:rPr>
          <w:color w:val="auto"/>
          <w:sz w:val="24"/>
          <w:szCs w:val="24"/>
          <w:lang w:val="uk-UA"/>
        </w:rPr>
        <w:softHyphen/>
      </w:r>
      <w:r w:rsidR="00D760C9">
        <w:rPr>
          <w:color w:val="auto"/>
          <w:sz w:val="24"/>
          <w:szCs w:val="24"/>
          <w:lang w:val="uk-UA"/>
        </w:rPr>
        <w:t>2706831</w:t>
      </w:r>
      <w:r w:rsidR="00415ACE">
        <w:rPr>
          <w:color w:val="auto"/>
          <w:sz w:val="24"/>
          <w:szCs w:val="24"/>
          <w:lang w:val="uk-UA"/>
        </w:rPr>
        <w:t xml:space="preserve">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B23A91" w:rsidRPr="00A04D1C" w:rsidRDefault="00B23A91" w:rsidP="00B23A91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Проти</w:t>
      </w:r>
      <w:proofErr w:type="spellEnd"/>
      <w:r w:rsidRPr="00A04D1C">
        <w:rPr>
          <w:color w:val="auto"/>
          <w:sz w:val="24"/>
          <w:szCs w:val="24"/>
        </w:rPr>
        <w:t xml:space="preserve">" - 0 (нуль)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B23A91" w:rsidRPr="00A04D1C" w:rsidRDefault="00B23A91" w:rsidP="00B23A91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color w:val="auto"/>
          <w:sz w:val="24"/>
          <w:szCs w:val="24"/>
        </w:rPr>
        <w:t>"</w:t>
      </w:r>
      <w:proofErr w:type="spellStart"/>
      <w:r w:rsidRPr="00A04D1C">
        <w:rPr>
          <w:color w:val="auto"/>
          <w:sz w:val="24"/>
          <w:szCs w:val="24"/>
        </w:rPr>
        <w:t>Утрималось</w:t>
      </w:r>
      <w:proofErr w:type="spellEnd"/>
      <w:r w:rsidRPr="00A04D1C">
        <w:rPr>
          <w:color w:val="auto"/>
          <w:sz w:val="24"/>
          <w:szCs w:val="24"/>
        </w:rPr>
        <w:t xml:space="preserve">" - </w:t>
      </w:r>
      <w:r w:rsidRPr="00A04D1C">
        <w:rPr>
          <w:color w:val="000000"/>
          <w:sz w:val="24"/>
          <w:szCs w:val="24"/>
          <w:lang w:val="uk-UA"/>
        </w:rPr>
        <w:t>голосів акціонерів-власників голосуючих акцій Товариства, які зареєструвалися для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B23A91" w:rsidRPr="00A04D1C" w:rsidRDefault="00B23A91" w:rsidP="00B23A91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які</w:t>
      </w:r>
      <w:proofErr w:type="spellEnd"/>
      <w:r w:rsidRPr="00A04D1C">
        <w:rPr>
          <w:color w:val="auto"/>
          <w:sz w:val="24"/>
          <w:szCs w:val="24"/>
        </w:rPr>
        <w:t xml:space="preserve"> не брали </w:t>
      </w:r>
      <w:proofErr w:type="spellStart"/>
      <w:r w:rsidRPr="00A04D1C">
        <w:rPr>
          <w:color w:val="auto"/>
          <w:sz w:val="24"/>
          <w:szCs w:val="24"/>
        </w:rPr>
        <w:t>участі</w:t>
      </w:r>
      <w:proofErr w:type="spellEnd"/>
      <w:r w:rsidRPr="00A04D1C">
        <w:rPr>
          <w:color w:val="auto"/>
          <w:sz w:val="24"/>
          <w:szCs w:val="24"/>
        </w:rPr>
        <w:t xml:space="preserve"> у </w:t>
      </w:r>
      <w:proofErr w:type="spellStart"/>
      <w:r w:rsidRPr="00A04D1C">
        <w:rPr>
          <w:color w:val="auto"/>
          <w:sz w:val="24"/>
          <w:szCs w:val="24"/>
        </w:rPr>
        <w:t>голосуванні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B23A91" w:rsidRPr="00A04D1C" w:rsidRDefault="00B23A91" w:rsidP="00B23A91">
      <w:pPr>
        <w:pStyle w:val="a3"/>
        <w:spacing w:after="0" w:line="240" w:lineRule="auto"/>
        <w:jc w:val="both"/>
        <w:rPr>
          <w:sz w:val="24"/>
          <w:szCs w:val="24"/>
        </w:rPr>
      </w:pPr>
      <w:proofErr w:type="spellStart"/>
      <w:r w:rsidRPr="00A04D1C">
        <w:rPr>
          <w:color w:val="auto"/>
          <w:sz w:val="24"/>
          <w:szCs w:val="24"/>
        </w:rPr>
        <w:t>Кількість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голосів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акціонерів</w:t>
      </w:r>
      <w:proofErr w:type="spellEnd"/>
      <w:r w:rsidRPr="00A04D1C">
        <w:rPr>
          <w:color w:val="auto"/>
          <w:sz w:val="24"/>
          <w:szCs w:val="24"/>
        </w:rPr>
        <w:t xml:space="preserve"> за </w:t>
      </w:r>
      <w:proofErr w:type="spellStart"/>
      <w:r w:rsidRPr="00A04D1C">
        <w:rPr>
          <w:color w:val="auto"/>
          <w:sz w:val="24"/>
          <w:szCs w:val="24"/>
        </w:rPr>
        <w:t>бюлетенями</w:t>
      </w:r>
      <w:proofErr w:type="spellEnd"/>
      <w:r w:rsidRPr="00A04D1C">
        <w:rPr>
          <w:color w:val="auto"/>
          <w:sz w:val="24"/>
          <w:szCs w:val="24"/>
        </w:rPr>
        <w:t xml:space="preserve">, </w:t>
      </w:r>
      <w:proofErr w:type="spellStart"/>
      <w:r w:rsidRPr="00A04D1C">
        <w:rPr>
          <w:color w:val="auto"/>
          <w:sz w:val="24"/>
          <w:szCs w:val="24"/>
        </w:rPr>
        <w:t>визнаними</w:t>
      </w:r>
      <w:proofErr w:type="spellEnd"/>
      <w:r w:rsidRPr="00A04D1C">
        <w:rPr>
          <w:color w:val="auto"/>
          <w:sz w:val="24"/>
          <w:szCs w:val="24"/>
        </w:rPr>
        <w:t xml:space="preserve"> </w:t>
      </w:r>
      <w:proofErr w:type="spellStart"/>
      <w:r w:rsidRPr="00A04D1C">
        <w:rPr>
          <w:color w:val="auto"/>
          <w:sz w:val="24"/>
          <w:szCs w:val="24"/>
        </w:rPr>
        <w:t>недійсними</w:t>
      </w:r>
      <w:proofErr w:type="spellEnd"/>
      <w:r w:rsidRPr="00A04D1C">
        <w:rPr>
          <w:color w:val="auto"/>
          <w:sz w:val="24"/>
          <w:szCs w:val="24"/>
        </w:rPr>
        <w:t xml:space="preserve"> – 0 (нуль) </w:t>
      </w:r>
      <w:r w:rsidRPr="00A04D1C">
        <w:rPr>
          <w:color w:val="000000"/>
          <w:sz w:val="24"/>
          <w:szCs w:val="24"/>
          <w:lang w:val="uk-UA"/>
        </w:rPr>
        <w:t xml:space="preserve">голосів акціонерів-власників голосуючих акцій Товариства, які зареєструвалися </w:t>
      </w:r>
      <w:proofErr w:type="gramStart"/>
      <w:r w:rsidRPr="00A04D1C">
        <w:rPr>
          <w:color w:val="000000"/>
          <w:sz w:val="24"/>
          <w:szCs w:val="24"/>
          <w:lang w:val="uk-UA"/>
        </w:rPr>
        <w:t>для</w:t>
      </w:r>
      <w:proofErr w:type="gramEnd"/>
      <w:r w:rsidRPr="00A04D1C">
        <w:rPr>
          <w:color w:val="000000"/>
          <w:sz w:val="24"/>
          <w:szCs w:val="24"/>
          <w:lang w:val="uk-UA"/>
        </w:rPr>
        <w:t xml:space="preserve"> участі у Загальних зборах</w:t>
      </w:r>
      <w:r w:rsidRPr="00A04D1C">
        <w:rPr>
          <w:bCs/>
          <w:iCs/>
          <w:color w:val="000000"/>
          <w:sz w:val="24"/>
          <w:szCs w:val="24"/>
          <w:lang w:val="uk-UA" w:eastAsia="uk-UA"/>
        </w:rPr>
        <w:t>, що становить 100</w:t>
      </w:r>
      <w:r w:rsidRPr="00A04D1C">
        <w:rPr>
          <w:color w:val="000000"/>
          <w:sz w:val="24"/>
          <w:szCs w:val="24"/>
          <w:lang w:val="uk-UA"/>
        </w:rPr>
        <w:t xml:space="preserve">  %;</w:t>
      </w:r>
    </w:p>
    <w:p w:rsidR="00B23A91" w:rsidRPr="00A04D1C" w:rsidRDefault="00B23A91" w:rsidP="00B23A91">
      <w:pPr>
        <w:pStyle w:val="a8"/>
        <w:spacing w:after="0" w:line="240" w:lineRule="auto"/>
        <w:rPr>
          <w:bCs/>
          <w:sz w:val="24"/>
          <w:szCs w:val="24"/>
        </w:rPr>
      </w:pP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 xml:space="preserve"> проводилось шляхом </w:t>
      </w:r>
      <w:proofErr w:type="spellStart"/>
      <w:r w:rsidRPr="00A04D1C">
        <w:rPr>
          <w:bCs/>
          <w:sz w:val="24"/>
          <w:szCs w:val="24"/>
        </w:rPr>
        <w:t>заповнення</w:t>
      </w:r>
      <w:proofErr w:type="spellEnd"/>
      <w:r w:rsidRPr="00A04D1C">
        <w:rPr>
          <w:bCs/>
          <w:sz w:val="24"/>
          <w:szCs w:val="24"/>
        </w:rPr>
        <w:t xml:space="preserve"> </w:t>
      </w:r>
      <w:proofErr w:type="spellStart"/>
      <w:r w:rsidRPr="00A04D1C">
        <w:rPr>
          <w:bCs/>
          <w:sz w:val="24"/>
          <w:szCs w:val="24"/>
        </w:rPr>
        <w:t>бюлетені</w:t>
      </w:r>
      <w:proofErr w:type="gramStart"/>
      <w:r w:rsidRPr="00A04D1C">
        <w:rPr>
          <w:bCs/>
          <w:sz w:val="24"/>
          <w:szCs w:val="24"/>
        </w:rPr>
        <w:t>в</w:t>
      </w:r>
      <w:proofErr w:type="spellEnd"/>
      <w:proofErr w:type="gramEnd"/>
      <w:r w:rsidRPr="00A04D1C">
        <w:rPr>
          <w:bCs/>
          <w:sz w:val="24"/>
          <w:szCs w:val="24"/>
        </w:rPr>
        <w:t xml:space="preserve"> для </w:t>
      </w:r>
      <w:proofErr w:type="spellStart"/>
      <w:r w:rsidRPr="00A04D1C">
        <w:rPr>
          <w:bCs/>
          <w:sz w:val="24"/>
          <w:szCs w:val="24"/>
        </w:rPr>
        <w:t>голосування</w:t>
      </w:r>
      <w:proofErr w:type="spellEnd"/>
      <w:r w:rsidRPr="00A04D1C">
        <w:rPr>
          <w:bCs/>
          <w:sz w:val="24"/>
          <w:szCs w:val="24"/>
        </w:rPr>
        <w:t>.</w:t>
      </w:r>
    </w:p>
    <w:p w:rsidR="00B23A91" w:rsidRPr="00A04D1C" w:rsidRDefault="00B23A91" w:rsidP="00B23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23A91" w:rsidRPr="00A04D1C" w:rsidRDefault="00B23A91" w:rsidP="00B23A91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b/>
          <w:bCs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прийняте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3A91" w:rsidRPr="00A04D1C" w:rsidRDefault="00B23A91" w:rsidP="00B23A91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23A91" w:rsidRPr="00A04D1C" w:rsidRDefault="00B23A91" w:rsidP="00B23A91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восьм</w:t>
      </w:r>
      <w:r w:rsidRPr="00A04D1C">
        <w:rPr>
          <w:rFonts w:ascii="Times New Roman" w:hAnsi="Times New Roman" w:cs="Times New Roman"/>
          <w:b/>
          <w:bCs/>
          <w:sz w:val="24"/>
          <w:szCs w:val="24"/>
        </w:rPr>
        <w:t>ому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b/>
          <w:bCs/>
          <w:sz w:val="24"/>
          <w:szCs w:val="24"/>
        </w:rPr>
        <w:t>питанню</w:t>
      </w:r>
      <w:proofErr w:type="spellEnd"/>
      <w:r w:rsidRPr="00A04D1C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:rsidR="00B23A91" w:rsidRPr="00A04D1C" w:rsidRDefault="00B23A91" w:rsidP="00190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нерозподіленого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станом на 31.12.201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напокриття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збитку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у 201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16F1D" w:rsidRPr="00A04D1C">
        <w:rPr>
          <w:rFonts w:ascii="Times New Roman" w:hAnsi="Times New Roman" w:cs="Times New Roman"/>
          <w:sz w:val="24"/>
          <w:szCs w:val="24"/>
        </w:rPr>
        <w:t xml:space="preserve"> р. в </w:t>
      </w:r>
      <w:proofErr w:type="spellStart"/>
      <w:r w:rsidR="00C16F1D" w:rsidRPr="00A04D1C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="00C16F1D" w:rsidRPr="00A04D1C">
        <w:rPr>
          <w:rFonts w:ascii="Times New Roman" w:hAnsi="Times New Roman" w:cs="Times New Roman"/>
          <w:sz w:val="24"/>
          <w:szCs w:val="24"/>
        </w:rPr>
        <w:t xml:space="preserve">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232</w:t>
      </w:r>
      <w:r w:rsidRPr="00A04D1C">
        <w:rPr>
          <w:rFonts w:ascii="Times New Roman" w:hAnsi="Times New Roman" w:cs="Times New Roman"/>
          <w:sz w:val="24"/>
          <w:szCs w:val="24"/>
        </w:rPr>
        <w:t xml:space="preserve"> тис</w:t>
      </w:r>
      <w:proofErr w:type="gramStart"/>
      <w:r w:rsidRPr="00A04D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Решту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нерозподіленого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станом на 31.12.201</w:t>
      </w:r>
      <w:r w:rsidR="00C16F1D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C16F1D" w:rsidRPr="00A04D1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16F1D" w:rsidRPr="00A04D1C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="00C16F1D" w:rsidRPr="00A04D1C">
        <w:rPr>
          <w:rFonts w:ascii="Times New Roman" w:hAnsi="Times New Roman" w:cs="Times New Roman"/>
          <w:sz w:val="24"/>
          <w:szCs w:val="24"/>
        </w:rPr>
        <w:t xml:space="preserve"> </w:t>
      </w:r>
      <w:r w:rsidRPr="00A04D1C">
        <w:rPr>
          <w:rFonts w:ascii="Times New Roman" w:hAnsi="Times New Roman" w:cs="Times New Roman"/>
          <w:sz w:val="24"/>
          <w:szCs w:val="24"/>
        </w:rPr>
        <w:t>11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546</w:t>
      </w:r>
      <w:r w:rsidRPr="00A04D1C">
        <w:rPr>
          <w:rFonts w:ascii="Times New Roman" w:hAnsi="Times New Roman" w:cs="Times New Roman"/>
          <w:sz w:val="24"/>
          <w:szCs w:val="24"/>
        </w:rPr>
        <w:t xml:space="preserve">тис.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розподіляти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винесення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4D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4D1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Верховним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адміністративним</w:t>
      </w:r>
      <w:proofErr w:type="spellEnd"/>
      <w:r w:rsidRPr="00A04D1C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A04D1C">
        <w:rPr>
          <w:rFonts w:ascii="Times New Roman" w:hAnsi="Times New Roman" w:cs="Times New Roman"/>
          <w:sz w:val="24"/>
          <w:szCs w:val="24"/>
        </w:rPr>
        <w:t>Україн</w:t>
      </w:r>
      <w:proofErr w:type="spellEnd"/>
      <w:r w:rsidRPr="00A04D1C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1907A9" w:rsidRDefault="001907A9" w:rsidP="00B23A91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</w:p>
    <w:p w:rsidR="00B23A91" w:rsidRPr="00A04D1C" w:rsidRDefault="00B23A91" w:rsidP="00B23A91">
      <w:pPr>
        <w:pStyle w:val="a3"/>
        <w:spacing w:after="0" w:line="240" w:lineRule="auto"/>
        <w:jc w:val="both"/>
        <w:rPr>
          <w:i/>
          <w:sz w:val="24"/>
          <w:szCs w:val="24"/>
          <w:u w:val="single"/>
          <w:lang w:val="uk-UA"/>
        </w:rPr>
      </w:pPr>
      <w:r w:rsidRPr="00A04D1C">
        <w:rPr>
          <w:i/>
          <w:sz w:val="24"/>
          <w:szCs w:val="24"/>
          <w:u w:val="single"/>
          <w:lang w:val="uk-UA"/>
        </w:rPr>
        <w:t xml:space="preserve">Протокол № 7 засідання лічильної комісії про підсумки голосування на річних загальних зборах акціонерів </w:t>
      </w:r>
      <w:proofErr w:type="spellStart"/>
      <w:r w:rsidRPr="00A04D1C">
        <w:rPr>
          <w:i/>
          <w:sz w:val="24"/>
          <w:szCs w:val="24"/>
          <w:u w:val="single"/>
          <w:lang w:val="uk-UA"/>
        </w:rPr>
        <w:t>ПРАТ</w:t>
      </w:r>
      <w:proofErr w:type="spellEnd"/>
      <w:r w:rsidRPr="00A04D1C">
        <w:rPr>
          <w:i/>
          <w:sz w:val="24"/>
          <w:szCs w:val="24"/>
          <w:u w:val="single"/>
          <w:lang w:val="uk-UA"/>
        </w:rPr>
        <w:t xml:space="preserve"> «СЗ «Лиман» від 23.04.2019.</w:t>
      </w:r>
    </w:p>
    <w:p w:rsidR="00B23A91" w:rsidRPr="00A04D1C" w:rsidRDefault="00B23A91" w:rsidP="00B2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3A91" w:rsidRPr="00A04D1C" w:rsidRDefault="00B23A91" w:rsidP="00B23A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Голова Зборів повідомив про розгляд річними </w:t>
      </w:r>
      <w:r w:rsidR="00C16F1D" w:rsidRPr="00A04D1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агальними зборами акціонерів Товариства всіх питань порядку денного та прийняття по цим питанням відповідних рішень.      </w:t>
      </w:r>
    </w:p>
    <w:p w:rsidR="00361D9E" w:rsidRDefault="00361D9E" w:rsidP="00C1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3A91" w:rsidRPr="00A04D1C" w:rsidRDefault="00B23A91" w:rsidP="00C1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Від акціонерів та представників акціонерів питань, зауважень, та будь-яких заяв щодо проведеного голосування та інших питань, пов’язаних з проведенням </w:t>
      </w:r>
      <w:r w:rsidR="00C16F1D" w:rsidRPr="00A04D1C">
        <w:rPr>
          <w:rFonts w:ascii="Times New Roman" w:hAnsi="Times New Roman" w:cs="Times New Roman"/>
          <w:sz w:val="24"/>
          <w:szCs w:val="24"/>
          <w:lang w:val="uk-UA"/>
        </w:rPr>
        <w:t>річних загальних з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борів не поступило. </w:t>
      </w:r>
    </w:p>
    <w:p w:rsidR="00C16F1D" w:rsidRPr="00A04D1C" w:rsidRDefault="00C16F1D" w:rsidP="00C1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3A91" w:rsidRPr="00A04D1C" w:rsidRDefault="00B23A91" w:rsidP="00C1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C16F1D"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зборів звернувся до акціонерів із заключною промовою в якій подякував за участь у річних </w:t>
      </w:r>
      <w:r w:rsidR="00C16F1D" w:rsidRPr="00A04D1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агальних зборах акціонерів </w:t>
      </w:r>
      <w:r w:rsidR="00C16F1D" w:rsidRPr="00A04D1C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 та об’явив річні </w:t>
      </w:r>
      <w:r w:rsidR="00C16F1D" w:rsidRPr="00A04D1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04D1C">
        <w:rPr>
          <w:rFonts w:ascii="Times New Roman" w:hAnsi="Times New Roman" w:cs="Times New Roman"/>
          <w:sz w:val="24"/>
          <w:szCs w:val="24"/>
          <w:lang w:val="uk-UA"/>
        </w:rPr>
        <w:t xml:space="preserve">агальні збори акціонерів закритими.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912"/>
        <w:gridCol w:w="2926"/>
        <w:gridCol w:w="4841"/>
      </w:tblGrid>
      <w:tr w:rsidR="00623031" w:rsidRPr="00D760C9" w:rsidTr="00877F94">
        <w:trPr>
          <w:cantSplit/>
          <w:trHeight w:val="783"/>
        </w:trPr>
        <w:tc>
          <w:tcPr>
            <w:tcW w:w="1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94" w:rsidRPr="005C394A" w:rsidRDefault="00877F94" w:rsidP="00C16F1D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1" w:rsidRPr="005C394A" w:rsidRDefault="00623031" w:rsidP="00C16F1D">
            <w:pPr>
              <w:pStyle w:val="a3"/>
              <w:spacing w:after="0" w:line="240" w:lineRule="auto"/>
              <w:ind w:firstLine="7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3031" w:rsidRPr="00D760C9" w:rsidTr="00B420B5">
        <w:trPr>
          <w:cantSplit/>
        </w:trPr>
        <w:tc>
          <w:tcPr>
            <w:tcW w:w="48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1" w:rsidRPr="005C394A" w:rsidRDefault="00623031" w:rsidP="00C16F1D">
            <w:pPr>
              <w:pStyle w:val="a3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1" w:rsidRPr="005C394A" w:rsidRDefault="00623031" w:rsidP="00C16F1D">
            <w:pPr>
              <w:pStyle w:val="a3"/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23031" w:rsidRPr="005C394A" w:rsidRDefault="00623031" w:rsidP="00C16F1D">
      <w:pPr>
        <w:pStyle w:val="a3"/>
        <w:spacing w:after="0" w:line="240" w:lineRule="auto"/>
        <w:jc w:val="both"/>
        <w:rPr>
          <w:sz w:val="24"/>
          <w:szCs w:val="24"/>
          <w:lang w:val="uk-UA"/>
        </w:rPr>
      </w:pPr>
    </w:p>
    <w:p w:rsidR="00623031" w:rsidRPr="00A04D1C" w:rsidRDefault="00266068" w:rsidP="00C16F1D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bCs/>
          <w:caps/>
          <w:color w:val="000000"/>
          <w:sz w:val="24"/>
          <w:szCs w:val="24"/>
          <w:lang w:val="uk-UA" w:eastAsia="uk-UA"/>
        </w:rPr>
        <w:t xml:space="preserve">Голова Загальних зборів    _______________________ </w:t>
      </w:r>
      <w:r w:rsidR="00E67D0A" w:rsidRPr="00A04D1C">
        <w:rPr>
          <w:bCs/>
          <w:caps/>
          <w:color w:val="000000"/>
          <w:sz w:val="24"/>
          <w:szCs w:val="24"/>
          <w:lang w:val="uk-UA" w:eastAsia="uk-UA"/>
        </w:rPr>
        <w:t>Кравченко О.Г.</w:t>
      </w:r>
    </w:p>
    <w:p w:rsidR="00623031" w:rsidRPr="00A04D1C" w:rsidRDefault="00623031" w:rsidP="00C16F1D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623031" w:rsidRPr="00A04D1C" w:rsidRDefault="00266068" w:rsidP="00C16F1D">
      <w:pPr>
        <w:pStyle w:val="a3"/>
        <w:spacing w:after="0" w:line="240" w:lineRule="auto"/>
        <w:jc w:val="both"/>
        <w:rPr>
          <w:sz w:val="24"/>
          <w:szCs w:val="24"/>
        </w:rPr>
      </w:pPr>
      <w:r w:rsidRPr="00A04D1C">
        <w:rPr>
          <w:bCs/>
          <w:caps/>
          <w:color w:val="000000"/>
          <w:sz w:val="24"/>
          <w:szCs w:val="24"/>
          <w:lang w:val="uk-UA" w:eastAsia="uk-UA"/>
        </w:rPr>
        <w:t xml:space="preserve">Секретар Загальних зборів________________________ </w:t>
      </w:r>
      <w:r w:rsidR="00E67D0A" w:rsidRPr="00A04D1C">
        <w:rPr>
          <w:bCs/>
          <w:caps/>
          <w:color w:val="000000"/>
          <w:sz w:val="24"/>
          <w:szCs w:val="24"/>
          <w:lang w:val="uk-UA" w:eastAsia="uk-UA"/>
        </w:rPr>
        <w:t>Іванова Т.В.</w:t>
      </w:r>
    </w:p>
    <w:sectPr w:rsidR="00623031" w:rsidRPr="00A04D1C" w:rsidSect="005F345A">
      <w:pgSz w:w="11906" w:h="16838"/>
      <w:pgMar w:top="709" w:right="850" w:bottom="426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  <w:color w:val="000000"/>
        <w:sz w:val="22"/>
        <w:szCs w:val="22"/>
        <w:lang w:val="uk-UA"/>
      </w:rPr>
    </w:lvl>
  </w:abstractNum>
  <w:abstractNum w:abstractNumId="1">
    <w:nsid w:val="03A2054F"/>
    <w:multiLevelType w:val="singleLevel"/>
    <w:tmpl w:val="9A1C8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sz w:val="22"/>
        <w:szCs w:val="22"/>
        <w:lang w:val="ru-RU"/>
      </w:rPr>
    </w:lvl>
  </w:abstractNum>
  <w:abstractNum w:abstractNumId="2">
    <w:nsid w:val="04735E5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sz w:val="22"/>
        <w:szCs w:val="22"/>
        <w:lang w:val="uk-UA"/>
      </w:rPr>
    </w:lvl>
  </w:abstractNum>
  <w:abstractNum w:abstractNumId="3">
    <w:nsid w:val="1FB177A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sz w:val="22"/>
        <w:szCs w:val="22"/>
        <w:lang w:val="uk-UA"/>
      </w:rPr>
    </w:lvl>
  </w:abstractNum>
  <w:abstractNum w:abstractNumId="4">
    <w:nsid w:val="3E3F3C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sz w:val="22"/>
        <w:szCs w:val="22"/>
        <w:lang w:val="uk-UA"/>
      </w:rPr>
    </w:lvl>
  </w:abstractNum>
  <w:abstractNum w:abstractNumId="5">
    <w:nsid w:val="5767462F"/>
    <w:multiLevelType w:val="hybridMultilevel"/>
    <w:tmpl w:val="3F0CFCF2"/>
    <w:lvl w:ilvl="0" w:tplc="CD2A5752">
      <w:numFmt w:val="bullet"/>
      <w:lvlText w:val="-"/>
      <w:lvlJc w:val="left"/>
      <w:pPr>
        <w:ind w:left="926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5FEE6A5B"/>
    <w:multiLevelType w:val="multilevel"/>
    <w:tmpl w:val="CA1E97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3BB4A4E"/>
    <w:multiLevelType w:val="multilevel"/>
    <w:tmpl w:val="9280DECC"/>
    <w:lvl w:ilvl="0">
      <w:start w:val="4"/>
      <w:numFmt w:val="bullet"/>
      <w:lvlText w:val="-"/>
      <w:lvlJc w:val="left"/>
      <w:pPr>
        <w:tabs>
          <w:tab w:val="num" w:pos="1550"/>
        </w:tabs>
        <w:ind w:left="1550" w:hanging="750"/>
      </w:pPr>
      <w:rPr>
        <w:rFonts w:ascii="Droid Sans Fallback" w:hAnsi="Droid Sans Fallback" w:cs="Droid Sans Fallback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C84495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sz w:val="22"/>
        <w:szCs w:val="22"/>
        <w:lang w:val="uk-UA"/>
      </w:rPr>
    </w:lvl>
  </w:abstractNum>
  <w:abstractNum w:abstractNumId="9">
    <w:nsid w:val="6ED10786"/>
    <w:multiLevelType w:val="multilevel"/>
    <w:tmpl w:val="B6209D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23031"/>
    <w:rsid w:val="00003BA2"/>
    <w:rsid w:val="00004900"/>
    <w:rsid w:val="00074901"/>
    <w:rsid w:val="000B6576"/>
    <w:rsid w:val="00113F32"/>
    <w:rsid w:val="00143E25"/>
    <w:rsid w:val="00170569"/>
    <w:rsid w:val="001907A9"/>
    <w:rsid w:val="00266068"/>
    <w:rsid w:val="00331810"/>
    <w:rsid w:val="00361D9E"/>
    <w:rsid w:val="003B1ADB"/>
    <w:rsid w:val="00415ACE"/>
    <w:rsid w:val="004A768A"/>
    <w:rsid w:val="005724C6"/>
    <w:rsid w:val="005C394A"/>
    <w:rsid w:val="005D6FA8"/>
    <w:rsid w:val="005E796B"/>
    <w:rsid w:val="005F345A"/>
    <w:rsid w:val="00623031"/>
    <w:rsid w:val="0065759E"/>
    <w:rsid w:val="006B6C04"/>
    <w:rsid w:val="0077169A"/>
    <w:rsid w:val="007A55C8"/>
    <w:rsid w:val="00856171"/>
    <w:rsid w:val="00877F94"/>
    <w:rsid w:val="008978DC"/>
    <w:rsid w:val="009323B2"/>
    <w:rsid w:val="00954EA3"/>
    <w:rsid w:val="0098140B"/>
    <w:rsid w:val="009B1673"/>
    <w:rsid w:val="009E0605"/>
    <w:rsid w:val="00A04D1C"/>
    <w:rsid w:val="00A11BC9"/>
    <w:rsid w:val="00B23A91"/>
    <w:rsid w:val="00B420B5"/>
    <w:rsid w:val="00BB2099"/>
    <w:rsid w:val="00BC530D"/>
    <w:rsid w:val="00BD088C"/>
    <w:rsid w:val="00C0003F"/>
    <w:rsid w:val="00C02A0D"/>
    <w:rsid w:val="00C07C43"/>
    <w:rsid w:val="00C16F1D"/>
    <w:rsid w:val="00C60C2F"/>
    <w:rsid w:val="00C6697C"/>
    <w:rsid w:val="00CE11A9"/>
    <w:rsid w:val="00D114D1"/>
    <w:rsid w:val="00D760C9"/>
    <w:rsid w:val="00D81CE0"/>
    <w:rsid w:val="00E013BF"/>
    <w:rsid w:val="00E67D0A"/>
    <w:rsid w:val="00F56DB9"/>
    <w:rsid w:val="00F60A19"/>
    <w:rsid w:val="00F816B6"/>
    <w:rsid w:val="00FE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23031"/>
    <w:pPr>
      <w:tabs>
        <w:tab w:val="left" w:pos="720"/>
      </w:tabs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4">
    <w:name w:val="Основной текст Знак"/>
    <w:basedOn w:val="a0"/>
    <w:rsid w:val="0062303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Заголовок Знак"/>
    <w:basedOn w:val="a0"/>
    <w:rsid w:val="00623031"/>
    <w:rPr>
      <w:rFonts w:ascii="Liberation Sans" w:eastAsia="Droid Sans Fallback" w:hAnsi="Liberation Sans" w:cs="Lohit Hindi"/>
      <w:b/>
      <w:color w:val="00000A"/>
      <w:sz w:val="28"/>
      <w:szCs w:val="28"/>
      <w:lang w:eastAsia="zh-CN"/>
    </w:rPr>
  </w:style>
  <w:style w:type="character" w:customStyle="1" w:styleId="hps">
    <w:name w:val="hps"/>
    <w:basedOn w:val="a0"/>
    <w:rsid w:val="00623031"/>
  </w:style>
  <w:style w:type="character" w:customStyle="1" w:styleId="WW-Absatz-Standardschriftart1111111111">
    <w:name w:val="WW-Absatz-Standardschriftart1111111111"/>
    <w:rsid w:val="00623031"/>
  </w:style>
  <w:style w:type="character" w:customStyle="1" w:styleId="atn">
    <w:name w:val="atn"/>
    <w:basedOn w:val="a0"/>
    <w:rsid w:val="00623031"/>
  </w:style>
  <w:style w:type="character" w:customStyle="1" w:styleId="a6">
    <w:name w:val="Основной текст с отступом Знак"/>
    <w:basedOn w:val="a0"/>
    <w:rsid w:val="00623031"/>
    <w:rPr>
      <w:lang w:eastAsia="ru-RU"/>
    </w:rPr>
  </w:style>
  <w:style w:type="character" w:customStyle="1" w:styleId="ListLabel1">
    <w:name w:val="ListLabel 1"/>
    <w:rsid w:val="00623031"/>
    <w:rPr>
      <w:rFonts w:eastAsia="Times New Roman" w:cs="Droid Sans Fallback"/>
      <w:b/>
    </w:rPr>
  </w:style>
  <w:style w:type="character" w:customStyle="1" w:styleId="ListLabel2">
    <w:name w:val="ListLabel 2"/>
    <w:rsid w:val="00623031"/>
    <w:rPr>
      <w:rFonts w:cs="Times New Roman"/>
    </w:rPr>
  </w:style>
  <w:style w:type="character" w:customStyle="1" w:styleId="ListLabel3">
    <w:name w:val="ListLabel 3"/>
    <w:rsid w:val="00623031"/>
    <w:rPr>
      <w:rFonts w:cs="Courier New"/>
    </w:rPr>
  </w:style>
  <w:style w:type="character" w:customStyle="1" w:styleId="ListLabel4">
    <w:name w:val="ListLabel 4"/>
    <w:rsid w:val="00623031"/>
    <w:rPr>
      <w:rFonts w:cs="Wingdings"/>
    </w:rPr>
  </w:style>
  <w:style w:type="character" w:customStyle="1" w:styleId="ListLabel5">
    <w:name w:val="ListLabel 5"/>
    <w:rsid w:val="00623031"/>
    <w:rPr>
      <w:rFonts w:cs="Symbol"/>
    </w:rPr>
  </w:style>
  <w:style w:type="character" w:customStyle="1" w:styleId="ListLabel6">
    <w:name w:val="ListLabel 6"/>
    <w:rsid w:val="00623031"/>
    <w:rPr>
      <w:rFonts w:cs="Droid Sans Fallback"/>
      <w:b/>
    </w:rPr>
  </w:style>
  <w:style w:type="character" w:customStyle="1" w:styleId="ListLabel7">
    <w:name w:val="ListLabel 7"/>
    <w:rsid w:val="00623031"/>
    <w:rPr>
      <w:rFonts w:cs="Droid Sans Fallback"/>
      <w:b/>
    </w:rPr>
  </w:style>
  <w:style w:type="paragraph" w:customStyle="1" w:styleId="a7">
    <w:name w:val="Заголовок"/>
    <w:basedOn w:val="a3"/>
    <w:next w:val="a8"/>
    <w:rsid w:val="00623031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8">
    <w:name w:val="Body Text"/>
    <w:basedOn w:val="a3"/>
    <w:rsid w:val="00623031"/>
    <w:pPr>
      <w:spacing w:after="120"/>
      <w:jc w:val="both"/>
    </w:pPr>
  </w:style>
  <w:style w:type="paragraph" w:styleId="a9">
    <w:name w:val="List"/>
    <w:basedOn w:val="a8"/>
    <w:rsid w:val="00623031"/>
    <w:rPr>
      <w:rFonts w:cs="Lohit Hindi"/>
    </w:rPr>
  </w:style>
  <w:style w:type="paragraph" w:styleId="aa">
    <w:name w:val="Title"/>
    <w:basedOn w:val="a3"/>
    <w:rsid w:val="0062303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3"/>
    <w:rsid w:val="00623031"/>
    <w:pPr>
      <w:suppressLineNumbers/>
    </w:pPr>
    <w:rPr>
      <w:rFonts w:cs="Lohit Hindi"/>
    </w:rPr>
  </w:style>
  <w:style w:type="paragraph" w:customStyle="1" w:styleId="ac">
    <w:name w:val="Заглавие"/>
    <w:basedOn w:val="a3"/>
    <w:next w:val="ad"/>
    <w:rsid w:val="00623031"/>
    <w:pPr>
      <w:keepNext/>
      <w:spacing w:before="240" w:after="120"/>
      <w:jc w:val="center"/>
    </w:pPr>
    <w:rPr>
      <w:rFonts w:ascii="Liberation Sans" w:eastAsia="Droid Sans Fallback" w:hAnsi="Liberation Sans" w:cs="Lohit Hindi"/>
      <w:b/>
      <w:bCs/>
      <w:sz w:val="28"/>
      <w:szCs w:val="28"/>
    </w:rPr>
  </w:style>
  <w:style w:type="paragraph" w:styleId="ad">
    <w:name w:val="Subtitle"/>
    <w:basedOn w:val="a7"/>
    <w:next w:val="a8"/>
    <w:rsid w:val="00623031"/>
    <w:pPr>
      <w:jc w:val="center"/>
    </w:pPr>
    <w:rPr>
      <w:i/>
      <w:iCs/>
    </w:rPr>
  </w:style>
  <w:style w:type="paragraph" w:customStyle="1" w:styleId="1">
    <w:name w:val="Название объекта1"/>
    <w:basedOn w:val="a3"/>
    <w:rsid w:val="00623031"/>
    <w:pPr>
      <w:jc w:val="center"/>
    </w:pPr>
    <w:rPr>
      <w:rFonts w:ascii="Arial" w:hAnsi="Arial" w:cs="Arial"/>
      <w:b/>
      <w:i/>
      <w:sz w:val="24"/>
    </w:rPr>
  </w:style>
  <w:style w:type="paragraph" w:styleId="ae">
    <w:name w:val="List Paragraph"/>
    <w:basedOn w:val="a3"/>
    <w:uiPriority w:val="34"/>
    <w:qFormat/>
    <w:rsid w:val="00623031"/>
    <w:pPr>
      <w:ind w:left="720"/>
    </w:pPr>
  </w:style>
  <w:style w:type="paragraph" w:styleId="af">
    <w:name w:val="Body Text Indent"/>
    <w:basedOn w:val="a3"/>
    <w:rsid w:val="00623031"/>
    <w:pPr>
      <w:spacing w:after="120"/>
      <w:ind w:left="283"/>
    </w:pPr>
  </w:style>
  <w:style w:type="paragraph" w:customStyle="1" w:styleId="10">
    <w:name w:val="Текст1"/>
    <w:basedOn w:val="a3"/>
    <w:rsid w:val="00623031"/>
    <w:rPr>
      <w:rFonts w:ascii="Courier New" w:hAnsi="Courier New" w:cs="Courier New"/>
    </w:rPr>
  </w:style>
  <w:style w:type="paragraph" w:customStyle="1" w:styleId="af0">
    <w:name w:val="Содержимое таблицы"/>
    <w:basedOn w:val="a3"/>
    <w:rsid w:val="00623031"/>
    <w:pPr>
      <w:suppressLineNumbers/>
    </w:pPr>
  </w:style>
  <w:style w:type="paragraph" w:customStyle="1" w:styleId="af1">
    <w:name w:val="Заголовок таблицы"/>
    <w:basedOn w:val="af0"/>
    <w:rsid w:val="00623031"/>
    <w:pPr>
      <w:jc w:val="center"/>
    </w:pPr>
    <w:rPr>
      <w:b/>
      <w:bCs/>
    </w:rPr>
  </w:style>
  <w:style w:type="character" w:styleId="af2">
    <w:name w:val="Strong"/>
    <w:qFormat/>
    <w:rsid w:val="00BB2099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unhideWhenUsed/>
    <w:rsid w:val="00003B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03BA2"/>
  </w:style>
  <w:style w:type="paragraph" w:customStyle="1" w:styleId="af3">
    <w:name w:val="Об"/>
    <w:rsid w:val="006B6C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E71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71E4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E71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Санжаревский</dc:creator>
  <cp:lastModifiedBy>kravchenko.alexandr</cp:lastModifiedBy>
  <cp:revision>24</cp:revision>
  <cp:lastPrinted>2019-04-23T12:05:00Z</cp:lastPrinted>
  <dcterms:created xsi:type="dcterms:W3CDTF">2019-03-26T11:31:00Z</dcterms:created>
  <dcterms:modified xsi:type="dcterms:W3CDTF">2019-04-23T12:28:00Z</dcterms:modified>
</cp:coreProperties>
</file>